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18" w:rsidRPr="00651C71" w:rsidRDefault="001A3018" w:rsidP="00FC0A43">
      <w:pPr>
        <w:pStyle w:val="Akapitzlist"/>
        <w:numPr>
          <w:ilvl w:val="0"/>
          <w:numId w:val="36"/>
        </w:numPr>
        <w:spacing w:after="0" w:line="240" w:lineRule="auto"/>
        <w:ind w:left="-284" w:right="-567" w:hanging="283"/>
        <w:jc w:val="both"/>
        <w:rPr>
          <w:rFonts w:cstheme="minorHAnsi"/>
          <w:w w:val="90"/>
        </w:rPr>
      </w:pPr>
      <w:r w:rsidRPr="00651C71">
        <w:rPr>
          <w:rFonts w:cstheme="minorHAnsi"/>
          <w:w w:val="90"/>
        </w:rPr>
        <w:t>Sprawy różne:</w:t>
      </w:r>
    </w:p>
    <w:p w:rsidR="00687F3C" w:rsidRPr="00687F3C" w:rsidRDefault="00687F3C" w:rsidP="00FC0A43">
      <w:pPr>
        <w:pStyle w:val="Akapitzlist"/>
        <w:numPr>
          <w:ilvl w:val="0"/>
          <w:numId w:val="26"/>
        </w:numPr>
        <w:spacing w:after="0" w:line="240" w:lineRule="auto"/>
        <w:ind w:left="0" w:right="-567" w:hanging="284"/>
        <w:jc w:val="both"/>
        <w:rPr>
          <w:rFonts w:cstheme="minorHAnsi"/>
          <w:bCs/>
          <w:w w:val="90"/>
        </w:rPr>
      </w:pPr>
      <w:r w:rsidRPr="00687F3C">
        <w:rPr>
          <w:rFonts w:cstheme="minorHAnsi"/>
          <w:bCs/>
          <w:w w:val="90"/>
        </w:rPr>
        <w:t>Omówienie wyników kontroli Najwyższej Izby Kontroli w zakresie funkcjonowania samorządu terytorialnego:</w:t>
      </w:r>
    </w:p>
    <w:p w:rsidR="00F75DCE" w:rsidRDefault="00F75DCE" w:rsidP="00FC0A43">
      <w:pPr>
        <w:pStyle w:val="Akapitzlist"/>
        <w:numPr>
          <w:ilvl w:val="0"/>
          <w:numId w:val="45"/>
        </w:numPr>
        <w:spacing w:after="0" w:line="240" w:lineRule="auto"/>
        <w:ind w:left="426" w:right="-567" w:hanging="284"/>
        <w:jc w:val="both"/>
        <w:rPr>
          <w:rFonts w:cstheme="minorHAnsi"/>
          <w:bCs/>
          <w:w w:val="90"/>
        </w:rPr>
      </w:pPr>
      <w:r w:rsidRPr="00900426">
        <w:rPr>
          <w:rFonts w:cstheme="minorHAnsi"/>
          <w:bCs/>
          <w:w w:val="90"/>
        </w:rPr>
        <w:t>„Prawidłowość zapewnienia jednostkom samorządu terytorialnego finansowania zadań publicznych”.</w:t>
      </w:r>
    </w:p>
    <w:p w:rsidR="00687F3C" w:rsidRPr="00900426" w:rsidRDefault="00F75DCE" w:rsidP="00FC0A43">
      <w:pPr>
        <w:pStyle w:val="Akapitzlist"/>
        <w:numPr>
          <w:ilvl w:val="0"/>
          <w:numId w:val="45"/>
        </w:numPr>
        <w:spacing w:after="0" w:line="240" w:lineRule="auto"/>
        <w:ind w:left="426" w:right="-567" w:hanging="284"/>
        <w:jc w:val="both"/>
        <w:rPr>
          <w:rFonts w:cstheme="minorHAnsi"/>
          <w:bCs/>
          <w:w w:val="90"/>
        </w:rPr>
      </w:pPr>
      <w:r w:rsidRPr="00687F3C">
        <w:rPr>
          <w:rFonts w:cstheme="minorHAnsi"/>
          <w:bCs/>
          <w:w w:val="90"/>
        </w:rPr>
        <w:t xml:space="preserve"> </w:t>
      </w:r>
      <w:r w:rsidR="00687F3C" w:rsidRPr="00687F3C">
        <w:rPr>
          <w:rFonts w:cstheme="minorHAnsi"/>
          <w:bCs/>
          <w:w w:val="90"/>
        </w:rPr>
        <w:t>„Wsparcie fina</w:t>
      </w:r>
      <w:r w:rsidR="00FC0A43">
        <w:rPr>
          <w:rFonts w:cstheme="minorHAnsi"/>
          <w:bCs/>
          <w:w w:val="90"/>
        </w:rPr>
        <w:t>n</w:t>
      </w:r>
      <w:r w:rsidR="00687F3C" w:rsidRPr="00687F3C">
        <w:rPr>
          <w:rFonts w:cstheme="minorHAnsi"/>
          <w:bCs/>
          <w:w w:val="90"/>
        </w:rPr>
        <w:t xml:space="preserve">sowe samorządów przez państwo w okresie reform podatkowych i odbudowy gospodarki </w:t>
      </w:r>
      <w:r w:rsidR="00900426">
        <w:rPr>
          <w:rFonts w:cstheme="minorHAnsi"/>
          <w:bCs/>
          <w:w w:val="90"/>
        </w:rPr>
        <w:br/>
      </w:r>
      <w:r w:rsidR="00687F3C" w:rsidRPr="00687F3C">
        <w:rPr>
          <w:rFonts w:cstheme="minorHAnsi"/>
          <w:bCs/>
          <w:w w:val="90"/>
        </w:rPr>
        <w:t xml:space="preserve">po </w:t>
      </w:r>
      <w:r w:rsidR="00687F3C" w:rsidRPr="00900426">
        <w:rPr>
          <w:rFonts w:cstheme="minorHAnsi"/>
          <w:bCs/>
          <w:w w:val="90"/>
        </w:rPr>
        <w:t>epidemii COVID-19”</w:t>
      </w:r>
      <w:r w:rsidR="00F9725D">
        <w:rPr>
          <w:rFonts w:cstheme="minorHAnsi"/>
          <w:bCs/>
          <w:w w:val="90"/>
        </w:rPr>
        <w:t>.</w:t>
      </w:r>
    </w:p>
    <w:p w:rsidR="00687F3C" w:rsidRDefault="00687F3C" w:rsidP="00FC0A43">
      <w:pPr>
        <w:pStyle w:val="Akapitzlist"/>
        <w:numPr>
          <w:ilvl w:val="0"/>
          <w:numId w:val="26"/>
        </w:numPr>
        <w:spacing w:after="0" w:line="240" w:lineRule="auto"/>
        <w:ind w:left="0" w:right="-567" w:hanging="284"/>
        <w:jc w:val="both"/>
        <w:rPr>
          <w:rFonts w:cstheme="minorHAnsi"/>
          <w:bCs/>
          <w:w w:val="90"/>
        </w:rPr>
      </w:pPr>
      <w:r w:rsidRPr="00900426">
        <w:rPr>
          <w:rFonts w:cstheme="minorHAnsi"/>
          <w:bCs/>
          <w:w w:val="90"/>
        </w:rPr>
        <w:t xml:space="preserve">Wniosek strony samorządowej o nienadużywanie przez stronę rządową trybu odrębnego na podstawie § 98 i 99 pkt 3 Regulaminu pracy Rady Ministrów, w stosunku do </w:t>
      </w:r>
      <w:r w:rsidR="00FC0A43">
        <w:rPr>
          <w:rFonts w:cstheme="minorHAnsi"/>
          <w:bCs/>
          <w:w w:val="90"/>
        </w:rPr>
        <w:t>projektów dotyczących jednostek</w:t>
      </w:r>
      <w:r w:rsidRPr="00900426">
        <w:rPr>
          <w:rFonts w:cstheme="minorHAnsi"/>
          <w:bCs/>
          <w:w w:val="90"/>
        </w:rPr>
        <w:t xml:space="preserve"> samorządu terytorialnego oraz </w:t>
      </w:r>
      <w:r w:rsidR="00900426">
        <w:rPr>
          <w:rFonts w:cstheme="minorHAnsi"/>
          <w:bCs/>
          <w:w w:val="90"/>
        </w:rPr>
        <w:br/>
      </w:r>
      <w:r w:rsidRPr="00900426">
        <w:rPr>
          <w:rFonts w:cstheme="minorHAnsi"/>
          <w:bCs/>
          <w:w w:val="90"/>
        </w:rPr>
        <w:t xml:space="preserve">o przestrzeganie art. 8 ust. 1 ustawy z dnia 6 maja 2005 r. o Komisji Wspólnej Rządu i Samorządu Terytorialnego oraz </w:t>
      </w:r>
      <w:r w:rsidR="00900426">
        <w:rPr>
          <w:rFonts w:cstheme="minorHAnsi"/>
          <w:bCs/>
          <w:w w:val="90"/>
        </w:rPr>
        <w:br/>
      </w:r>
      <w:r w:rsidRPr="00900426">
        <w:rPr>
          <w:rFonts w:cstheme="minorHAnsi"/>
          <w:bCs/>
          <w:w w:val="90"/>
        </w:rPr>
        <w:t>o przedstawicielach Rzeczypospolitej Polskiej w Komitecie Regionów Unii Europejskiej (wniosek oparty o przykłady procedowania: a) projektu ustawy o zmianie ustawy o pomocy społecznej oraz niektórych innych ustaw (UD24); b) projektu ustawy o ochronie sygnalistów).</w:t>
      </w:r>
    </w:p>
    <w:p w:rsidR="00900426" w:rsidRPr="00900426" w:rsidRDefault="00900426" w:rsidP="00FC0A43">
      <w:pPr>
        <w:pStyle w:val="Akapitzlist"/>
        <w:numPr>
          <w:ilvl w:val="0"/>
          <w:numId w:val="26"/>
        </w:numPr>
        <w:spacing w:after="0" w:line="240" w:lineRule="auto"/>
        <w:ind w:left="0" w:right="-567" w:hanging="284"/>
        <w:jc w:val="both"/>
        <w:rPr>
          <w:rFonts w:cstheme="minorHAnsi"/>
          <w:bCs/>
          <w:w w:val="90"/>
        </w:rPr>
      </w:pPr>
      <w:r>
        <w:rPr>
          <w:rFonts w:cstheme="minorHAnsi"/>
          <w:bCs/>
          <w:w w:val="90"/>
        </w:rPr>
        <w:t xml:space="preserve">Informacja z posiedzenia Zespołu ds. Administracji Publicznej i Bezpieczeństwa Obywateli w dniu 21.03.24 r. na temat </w:t>
      </w:r>
      <w:r w:rsidRPr="00900426">
        <w:rPr>
          <w:rFonts w:cstheme="minorHAnsi"/>
          <w:bCs/>
          <w:w w:val="90"/>
        </w:rPr>
        <w:t>prac nad nowelizacją ustawy z dnia 31 stycznia 1959 r. o cmentarzach i chowaniu zmarłych</w:t>
      </w:r>
      <w:r>
        <w:rPr>
          <w:rFonts w:cstheme="minorHAnsi"/>
          <w:bCs/>
          <w:w w:val="90"/>
        </w:rPr>
        <w:t>.</w:t>
      </w:r>
    </w:p>
    <w:p w:rsidR="00697AC9" w:rsidRPr="00697AC9" w:rsidRDefault="00402522" w:rsidP="00FC0A43">
      <w:pPr>
        <w:pStyle w:val="Akapitzlist"/>
        <w:numPr>
          <w:ilvl w:val="0"/>
          <w:numId w:val="26"/>
        </w:numPr>
        <w:spacing w:after="0" w:line="240" w:lineRule="auto"/>
        <w:ind w:left="0" w:right="-567" w:hanging="284"/>
        <w:jc w:val="both"/>
        <w:rPr>
          <w:rFonts w:cstheme="minorHAnsi"/>
          <w:bCs/>
          <w:w w:val="90"/>
        </w:rPr>
      </w:pPr>
      <w:r w:rsidRPr="00402522">
        <w:rPr>
          <w:rFonts w:cstheme="minorHAnsi"/>
          <w:bCs/>
          <w:w w:val="90"/>
        </w:rPr>
        <w:t>Odniesi</w:t>
      </w:r>
      <w:r>
        <w:rPr>
          <w:rFonts w:cstheme="minorHAnsi"/>
          <w:bCs/>
          <w:w w:val="90"/>
        </w:rPr>
        <w:t xml:space="preserve">enie </w:t>
      </w:r>
      <w:r w:rsidR="00B470E3" w:rsidRPr="00EB772B">
        <w:rPr>
          <w:rFonts w:cstheme="minorHAnsi"/>
          <w:b/>
          <w:bCs/>
          <w:w w:val="90"/>
        </w:rPr>
        <w:t xml:space="preserve">Ministerstwa </w:t>
      </w:r>
      <w:r w:rsidR="00394C31" w:rsidRPr="00EB772B">
        <w:rPr>
          <w:rFonts w:cstheme="minorHAnsi"/>
          <w:b/>
          <w:bCs/>
          <w:w w:val="90"/>
        </w:rPr>
        <w:t>Rodziny, Pracy i Polityki Społecznej</w:t>
      </w:r>
      <w:r w:rsidR="00394C31" w:rsidRPr="00402522">
        <w:rPr>
          <w:rFonts w:cstheme="minorHAnsi"/>
          <w:bCs/>
          <w:w w:val="90"/>
        </w:rPr>
        <w:t xml:space="preserve"> </w:t>
      </w:r>
      <w:r w:rsidR="00B470E3" w:rsidRPr="00FC0A43">
        <w:rPr>
          <w:rFonts w:cstheme="minorHAnsi"/>
          <w:bCs/>
          <w:w w:val="90"/>
        </w:rPr>
        <w:t>oraz</w:t>
      </w:r>
      <w:r w:rsidR="00B470E3" w:rsidRPr="00EB772B">
        <w:rPr>
          <w:rFonts w:cstheme="minorHAnsi"/>
          <w:b/>
          <w:bCs/>
          <w:w w:val="90"/>
        </w:rPr>
        <w:t xml:space="preserve"> Ministerstwa </w:t>
      </w:r>
      <w:r w:rsidR="00394C31">
        <w:rPr>
          <w:rFonts w:cstheme="minorHAnsi"/>
          <w:b/>
          <w:bCs/>
          <w:w w:val="90"/>
        </w:rPr>
        <w:t xml:space="preserve">Zdrowia </w:t>
      </w:r>
      <w:r w:rsidRPr="00402522">
        <w:rPr>
          <w:rFonts w:cstheme="minorHAnsi"/>
          <w:bCs/>
          <w:w w:val="90"/>
        </w:rPr>
        <w:t>do wniosku strony samorządowej z posiedzenia KWRiST z 20.02</w:t>
      </w:r>
      <w:r w:rsidR="004C2D75">
        <w:rPr>
          <w:rFonts w:cstheme="minorHAnsi"/>
          <w:bCs/>
          <w:w w:val="90"/>
        </w:rPr>
        <w:t>.24 r. dotyczącego finansowania</w:t>
      </w:r>
      <w:r w:rsidRPr="00402522">
        <w:rPr>
          <w:rFonts w:cstheme="minorHAnsi"/>
          <w:bCs/>
          <w:w w:val="90"/>
        </w:rPr>
        <w:t xml:space="preserve"> pielęgniarek w Domach Pomocy Społecznej.</w:t>
      </w:r>
    </w:p>
    <w:p w:rsidR="003652A7" w:rsidRPr="000D6C98" w:rsidRDefault="003652A7" w:rsidP="00FC0A43">
      <w:pPr>
        <w:pStyle w:val="Akapitzlist"/>
        <w:numPr>
          <w:ilvl w:val="0"/>
          <w:numId w:val="26"/>
        </w:numPr>
        <w:spacing w:after="0" w:line="240" w:lineRule="auto"/>
        <w:ind w:left="0" w:right="-567" w:hanging="284"/>
        <w:jc w:val="both"/>
        <w:rPr>
          <w:rFonts w:cstheme="minorHAnsi"/>
          <w:bCs/>
          <w:w w:val="90"/>
        </w:rPr>
      </w:pPr>
      <w:r w:rsidRPr="000D6C98">
        <w:rPr>
          <w:rFonts w:cstheme="minorHAnsi"/>
          <w:bCs/>
          <w:w w:val="90"/>
        </w:rPr>
        <w:t xml:space="preserve">Wniosek </w:t>
      </w:r>
      <w:r w:rsidRPr="00B470E3">
        <w:rPr>
          <w:rFonts w:cstheme="minorHAnsi"/>
          <w:b/>
          <w:bCs/>
          <w:w w:val="90"/>
        </w:rPr>
        <w:t>Ministra Infrastruktury</w:t>
      </w:r>
      <w:r w:rsidRPr="000D6C98">
        <w:rPr>
          <w:rFonts w:cstheme="minorHAnsi"/>
          <w:bCs/>
          <w:w w:val="90"/>
        </w:rPr>
        <w:t xml:space="preserve"> o dyskusję </w:t>
      </w:r>
      <w:r w:rsidR="004C2D75">
        <w:rPr>
          <w:rFonts w:cstheme="minorHAnsi"/>
          <w:bCs/>
          <w:w w:val="90"/>
        </w:rPr>
        <w:t xml:space="preserve">na temat </w:t>
      </w:r>
      <w:r w:rsidRPr="000D6C98">
        <w:rPr>
          <w:rFonts w:cstheme="minorHAnsi"/>
          <w:bCs/>
          <w:w w:val="90"/>
        </w:rPr>
        <w:t>problematyki wykonywani</w:t>
      </w:r>
      <w:r w:rsidR="004C2D75">
        <w:rPr>
          <w:rFonts w:cstheme="minorHAnsi"/>
          <w:bCs/>
          <w:w w:val="90"/>
        </w:rPr>
        <w:t>a</w:t>
      </w:r>
      <w:r w:rsidRPr="000D6C98">
        <w:rPr>
          <w:rFonts w:cstheme="minorHAnsi"/>
          <w:bCs/>
          <w:w w:val="90"/>
        </w:rPr>
        <w:t xml:space="preserve"> przez Ministra Infrastruktury prawa pierwokupu na podstawie art. 217 ust. 13 ustawy z dnia 20 lipca 2017 r. Prawo wodne (Dz.U. z 2023 r. poz. 1478 ze zm.) – wysłano 22.02.24 r.</w:t>
      </w:r>
    </w:p>
    <w:p w:rsidR="00B470E3" w:rsidRPr="00B470E3" w:rsidRDefault="00F61027" w:rsidP="00FC0A43">
      <w:pPr>
        <w:pStyle w:val="Akapitzlist"/>
        <w:numPr>
          <w:ilvl w:val="0"/>
          <w:numId w:val="26"/>
        </w:numPr>
        <w:spacing w:after="0" w:line="240" w:lineRule="auto"/>
        <w:ind w:left="0" w:right="-567" w:hanging="284"/>
        <w:jc w:val="both"/>
        <w:rPr>
          <w:rFonts w:cstheme="minorHAnsi"/>
          <w:bCs/>
          <w:w w:val="90"/>
        </w:rPr>
      </w:pPr>
      <w:r w:rsidRPr="000D6C98">
        <w:rPr>
          <w:rFonts w:cstheme="minorHAnsi"/>
          <w:bCs/>
          <w:w w:val="90"/>
        </w:rPr>
        <w:t xml:space="preserve">Wniosek </w:t>
      </w:r>
      <w:r w:rsidRPr="00B470E3">
        <w:rPr>
          <w:rFonts w:cstheme="minorHAnsi"/>
          <w:b/>
          <w:bCs/>
          <w:w w:val="90"/>
        </w:rPr>
        <w:t>Związku Powiatów Polskich</w:t>
      </w:r>
      <w:r w:rsidRPr="000D6C98">
        <w:rPr>
          <w:rFonts w:cstheme="minorHAnsi"/>
          <w:bCs/>
          <w:w w:val="90"/>
        </w:rPr>
        <w:t xml:space="preserve"> o </w:t>
      </w:r>
      <w:r w:rsidR="006E22BA" w:rsidRPr="000D6C98">
        <w:rPr>
          <w:rFonts w:cstheme="minorHAnsi"/>
          <w:bCs/>
          <w:w w:val="90"/>
        </w:rPr>
        <w:t>dyskusję na temat</w:t>
      </w:r>
      <w:r w:rsidRPr="000D6C98">
        <w:rPr>
          <w:rFonts w:cstheme="minorHAnsi"/>
          <w:bCs/>
          <w:w w:val="90"/>
        </w:rPr>
        <w:t xml:space="preserve"> obowiązku ubezpieczania pojazdów, które na mocy postanowień sądowych stają się własnością powiatów – wysłano 21.03.24 r.</w:t>
      </w:r>
    </w:p>
    <w:p w:rsidR="00EB772B" w:rsidRPr="00EB772B" w:rsidRDefault="00E942ED" w:rsidP="00FC0A43">
      <w:pPr>
        <w:pStyle w:val="Akapitzlist"/>
        <w:numPr>
          <w:ilvl w:val="0"/>
          <w:numId w:val="26"/>
        </w:numPr>
        <w:spacing w:after="0" w:line="240" w:lineRule="auto"/>
        <w:ind w:left="0" w:right="-567" w:hanging="284"/>
        <w:jc w:val="both"/>
        <w:rPr>
          <w:rFonts w:cstheme="minorHAnsi"/>
          <w:bCs/>
          <w:w w:val="90"/>
        </w:rPr>
      </w:pPr>
      <w:r w:rsidRPr="000D6C98">
        <w:rPr>
          <w:w w:val="90"/>
        </w:rPr>
        <w:t xml:space="preserve">Informacja </w:t>
      </w:r>
      <w:r w:rsidRPr="00B470E3">
        <w:rPr>
          <w:b/>
          <w:w w:val="90"/>
        </w:rPr>
        <w:t xml:space="preserve">Ministerstwa Klimatu i Środowiska </w:t>
      </w:r>
      <w:r w:rsidRPr="000D6C98">
        <w:rPr>
          <w:w w:val="90"/>
        </w:rPr>
        <w:t xml:space="preserve">na temat rozszerzonej odpowiedzialności producenta oraz stanu wdrożenia systemu kaucyjnego. Ustalenie z posiedzenia Zespołu ds. Spraw Energii, Klimatu i Środowiska </w:t>
      </w:r>
      <w:r w:rsidR="00651C71" w:rsidRPr="000D6C98">
        <w:rPr>
          <w:w w:val="90"/>
        </w:rPr>
        <w:t>w dniu 13 marca 2024 r.</w:t>
      </w:r>
    </w:p>
    <w:p w:rsidR="00512DE2" w:rsidRPr="00A10816" w:rsidRDefault="0056603C" w:rsidP="00FC0A43">
      <w:pPr>
        <w:pStyle w:val="Akapitzlist"/>
        <w:numPr>
          <w:ilvl w:val="0"/>
          <w:numId w:val="26"/>
        </w:numPr>
        <w:spacing w:after="0" w:line="240" w:lineRule="auto"/>
        <w:ind w:left="0" w:right="-567" w:hanging="284"/>
        <w:jc w:val="both"/>
        <w:rPr>
          <w:rFonts w:cstheme="minorHAnsi"/>
          <w:bCs/>
          <w:w w:val="90"/>
        </w:rPr>
      </w:pPr>
      <w:r w:rsidRPr="00651C71">
        <w:rPr>
          <w:rFonts w:cstheme="minorHAnsi"/>
          <w:w w:val="90"/>
        </w:rPr>
        <w:t xml:space="preserve">Wniosek </w:t>
      </w:r>
      <w:r w:rsidRPr="00651C71">
        <w:rPr>
          <w:rFonts w:cstheme="minorHAnsi"/>
          <w:b/>
          <w:w w:val="90"/>
        </w:rPr>
        <w:t>Ministra Cyfryzacji</w:t>
      </w:r>
      <w:r w:rsidRPr="00651C71">
        <w:rPr>
          <w:rFonts w:cstheme="minorHAnsi"/>
          <w:w w:val="90"/>
        </w:rPr>
        <w:t xml:space="preserve"> o wyrażenie zgody na upoważnienie Zespołu ds. Społeczeństwa Informacyjnego do wydania opinii wiążącej do projektu </w:t>
      </w:r>
      <w:r w:rsidRPr="00651C71">
        <w:rPr>
          <w:bCs/>
          <w:w w:val="90"/>
        </w:rPr>
        <w:t xml:space="preserve">rozporządzenia Ministra Cyfryzacji w sprawie rodzaju i zakresu danych udostępnianych </w:t>
      </w:r>
      <w:r w:rsidR="003652A7" w:rsidRPr="00651C71">
        <w:rPr>
          <w:bCs/>
          <w:w w:val="90"/>
        </w:rPr>
        <w:br/>
      </w:r>
      <w:r w:rsidRPr="00651C71">
        <w:rPr>
          <w:bCs/>
          <w:w w:val="90"/>
        </w:rPr>
        <w:t>z Centralnej Ewidencji Pojazdów – wysłano 06.03.24 r.</w:t>
      </w:r>
    </w:p>
    <w:p w:rsidR="00F92DB4" w:rsidRDefault="00F92DB4" w:rsidP="00FC0A43">
      <w:pPr>
        <w:pStyle w:val="Akapitzlist"/>
        <w:numPr>
          <w:ilvl w:val="0"/>
          <w:numId w:val="26"/>
        </w:numPr>
        <w:spacing w:after="0" w:line="240" w:lineRule="auto"/>
        <w:ind w:left="0" w:right="-567" w:hanging="284"/>
        <w:jc w:val="both"/>
        <w:rPr>
          <w:rFonts w:cstheme="minorHAnsi"/>
          <w:w w:val="90"/>
        </w:rPr>
      </w:pPr>
      <w:r>
        <w:rPr>
          <w:bCs/>
          <w:w w:val="90"/>
        </w:rPr>
        <w:t xml:space="preserve">Wniosek </w:t>
      </w:r>
      <w:r w:rsidRPr="00512DE2">
        <w:rPr>
          <w:b/>
          <w:bCs/>
          <w:w w:val="90"/>
        </w:rPr>
        <w:t>Ministra Zdrowia</w:t>
      </w:r>
      <w:r>
        <w:rPr>
          <w:bCs/>
          <w:w w:val="90"/>
        </w:rPr>
        <w:t xml:space="preserve"> </w:t>
      </w:r>
      <w:r w:rsidRPr="00512DE2">
        <w:rPr>
          <w:rFonts w:cstheme="minorHAnsi"/>
          <w:w w:val="90"/>
        </w:rPr>
        <w:t xml:space="preserve">o wyrażenie zgody na upoważnienie Zespołu ds. </w:t>
      </w:r>
      <w:r>
        <w:rPr>
          <w:rFonts w:cstheme="minorHAnsi"/>
          <w:w w:val="90"/>
        </w:rPr>
        <w:t xml:space="preserve">Ochrony Zdrowia i Polityki Społecznej </w:t>
      </w:r>
      <w:r w:rsidRPr="00512DE2">
        <w:rPr>
          <w:rFonts w:cstheme="minorHAnsi"/>
          <w:w w:val="90"/>
        </w:rPr>
        <w:t>do wydania opinii wiążącej do projektu rozporządzenia Ministra Zdrowia zmieniającego rozporządzenie w sprawie ogólnych warunków umów o udzielanie świadczeń opieki zdrowotnej</w:t>
      </w:r>
      <w:r w:rsidR="00AE21FE">
        <w:rPr>
          <w:rFonts w:cstheme="minorHAnsi"/>
          <w:w w:val="90"/>
        </w:rPr>
        <w:t xml:space="preserve"> (MZ 1652)  - projekt wysłano 11.03.24 </w:t>
      </w:r>
      <w:r w:rsidRPr="00512DE2">
        <w:rPr>
          <w:rFonts w:cstheme="minorHAnsi"/>
          <w:w w:val="90"/>
        </w:rPr>
        <w:t>r.</w:t>
      </w:r>
      <w:r w:rsidR="00AE21FE">
        <w:rPr>
          <w:rFonts w:cstheme="minorHAnsi"/>
          <w:w w:val="90"/>
        </w:rPr>
        <w:t xml:space="preserve">, wniosek wysłano 22.03.24 </w:t>
      </w:r>
      <w:r>
        <w:rPr>
          <w:rFonts w:cstheme="minorHAnsi"/>
          <w:w w:val="90"/>
        </w:rPr>
        <w:t>r.</w:t>
      </w:r>
    </w:p>
    <w:p w:rsidR="00A10816" w:rsidRPr="00F92DB4" w:rsidRDefault="00F92DB4" w:rsidP="00FC0A43">
      <w:pPr>
        <w:pStyle w:val="Akapitzlist"/>
        <w:numPr>
          <w:ilvl w:val="0"/>
          <w:numId w:val="26"/>
        </w:numPr>
        <w:spacing w:after="0" w:line="240" w:lineRule="auto"/>
        <w:ind w:left="0" w:right="-567" w:hanging="284"/>
        <w:jc w:val="both"/>
        <w:rPr>
          <w:rFonts w:cstheme="minorHAnsi"/>
          <w:w w:val="90"/>
        </w:rPr>
      </w:pPr>
      <w:r w:rsidRPr="00512DE2">
        <w:rPr>
          <w:rFonts w:cstheme="minorHAnsi"/>
          <w:w w:val="90"/>
        </w:rPr>
        <w:t xml:space="preserve">Wniosek </w:t>
      </w:r>
      <w:r w:rsidRPr="00512DE2">
        <w:rPr>
          <w:b/>
          <w:bCs/>
          <w:w w:val="90"/>
        </w:rPr>
        <w:t>Ministra Zdrowia</w:t>
      </w:r>
      <w:r w:rsidRPr="00512DE2">
        <w:rPr>
          <w:rFonts w:cstheme="minorHAnsi"/>
          <w:w w:val="90"/>
        </w:rPr>
        <w:t xml:space="preserve"> o wyrażenie zgody na upoważnienie Zespołu ds. Ochrony Zdrowia i Polityki Społecznej do wydania opinii wiążącej do projektu rozporządzenia Ministra Zdrowia w sprawie kursów kwalifikacyjnych dla ratowników med</w:t>
      </w:r>
      <w:r w:rsidR="00AE21FE">
        <w:rPr>
          <w:rFonts w:cstheme="minorHAnsi"/>
          <w:w w:val="90"/>
        </w:rPr>
        <w:t xml:space="preserve">ycznych (MZ 1506) – projekt wysłano </w:t>
      </w:r>
      <w:r>
        <w:rPr>
          <w:rFonts w:cstheme="minorHAnsi"/>
          <w:w w:val="90"/>
        </w:rPr>
        <w:t>15.02.</w:t>
      </w:r>
      <w:r w:rsidRPr="00512DE2">
        <w:rPr>
          <w:rFonts w:cstheme="minorHAnsi"/>
          <w:w w:val="90"/>
        </w:rPr>
        <w:t>24 r.</w:t>
      </w:r>
      <w:r w:rsidR="00AE21FE">
        <w:rPr>
          <w:rFonts w:cstheme="minorHAnsi"/>
          <w:w w:val="90"/>
        </w:rPr>
        <w:t xml:space="preserve">, wniosek wysłano 22.03.24 </w:t>
      </w:r>
      <w:r>
        <w:rPr>
          <w:rFonts w:cstheme="minorHAnsi"/>
          <w:w w:val="90"/>
        </w:rPr>
        <w:t>r.</w:t>
      </w:r>
    </w:p>
    <w:p w:rsidR="00503EB3" w:rsidRDefault="004D2554" w:rsidP="00FC0A43">
      <w:pPr>
        <w:pStyle w:val="Akapitzlist"/>
        <w:numPr>
          <w:ilvl w:val="0"/>
          <w:numId w:val="26"/>
        </w:numPr>
        <w:spacing w:after="0" w:line="240" w:lineRule="auto"/>
        <w:ind w:left="0" w:right="-566" w:hanging="284"/>
        <w:jc w:val="both"/>
        <w:rPr>
          <w:bCs/>
          <w:w w:val="90"/>
        </w:rPr>
      </w:pPr>
      <w:r w:rsidRPr="00687F3C">
        <w:rPr>
          <w:bCs/>
          <w:w w:val="90"/>
        </w:rPr>
        <w:t>Syg</w:t>
      </w:r>
      <w:r w:rsidR="006F6178">
        <w:rPr>
          <w:bCs/>
          <w:w w:val="90"/>
        </w:rPr>
        <w:t>n</w:t>
      </w:r>
      <w:r w:rsidRPr="00687F3C">
        <w:rPr>
          <w:bCs/>
          <w:w w:val="90"/>
        </w:rPr>
        <w:t xml:space="preserve">alizacja przez </w:t>
      </w:r>
      <w:r w:rsidRPr="00687F3C">
        <w:rPr>
          <w:b/>
          <w:bCs/>
          <w:w w:val="90"/>
        </w:rPr>
        <w:t>Unię Metropolii Polskich</w:t>
      </w:r>
      <w:r w:rsidR="00687F3C" w:rsidRPr="00687F3C">
        <w:rPr>
          <w:bCs/>
          <w:w w:val="90"/>
        </w:rPr>
        <w:t xml:space="preserve"> problemu z wdrażaniem Krajowego Systemu eFaktur</w:t>
      </w:r>
      <w:bookmarkStart w:id="0" w:name="_Hlk142045857"/>
      <w:r w:rsidR="00AE21FE">
        <w:rPr>
          <w:bCs/>
          <w:w w:val="90"/>
        </w:rPr>
        <w:t xml:space="preserve"> w jst – pismo UMP wysłano 22.03.24 r. </w:t>
      </w:r>
    </w:p>
    <w:p w:rsidR="00634BF9" w:rsidRDefault="00634BF9" w:rsidP="00FC0A43">
      <w:pPr>
        <w:pStyle w:val="Akapitzlist"/>
        <w:numPr>
          <w:ilvl w:val="0"/>
          <w:numId w:val="26"/>
        </w:numPr>
        <w:spacing w:after="0" w:line="240" w:lineRule="auto"/>
        <w:ind w:left="0" w:right="-566" w:hanging="284"/>
        <w:jc w:val="both"/>
        <w:rPr>
          <w:bCs/>
          <w:w w:val="90"/>
        </w:rPr>
      </w:pPr>
      <w:r>
        <w:rPr>
          <w:bCs/>
          <w:w w:val="90"/>
        </w:rPr>
        <w:t xml:space="preserve">Wniosek </w:t>
      </w:r>
      <w:r w:rsidRPr="00FC0A43">
        <w:rPr>
          <w:b/>
          <w:bCs/>
          <w:w w:val="90"/>
        </w:rPr>
        <w:t>Ministra Infrastruktury</w:t>
      </w:r>
      <w:r>
        <w:rPr>
          <w:bCs/>
          <w:w w:val="90"/>
        </w:rPr>
        <w:t xml:space="preserve"> o wyrażenie zgody  na </w:t>
      </w:r>
      <w:r w:rsidR="00FC0A43">
        <w:rPr>
          <w:bCs/>
          <w:w w:val="90"/>
        </w:rPr>
        <w:t>upoważnienie Zespołu ds.</w:t>
      </w:r>
      <w:r w:rsidRPr="00634BF9">
        <w:rPr>
          <w:bCs/>
          <w:w w:val="90"/>
        </w:rPr>
        <w:t xml:space="preserve"> Infrastruktury, Urbanistyki </w:t>
      </w:r>
      <w:r>
        <w:rPr>
          <w:bCs/>
          <w:w w:val="90"/>
        </w:rPr>
        <w:br/>
      </w:r>
      <w:r w:rsidRPr="00634BF9">
        <w:rPr>
          <w:bCs/>
          <w:w w:val="90"/>
        </w:rPr>
        <w:t>i</w:t>
      </w:r>
      <w:r>
        <w:rPr>
          <w:bCs/>
          <w:w w:val="90"/>
        </w:rPr>
        <w:t xml:space="preserve"> Transportu do wydania opinii wiążącej d</w:t>
      </w:r>
      <w:r w:rsidRPr="00634BF9">
        <w:rPr>
          <w:bCs/>
          <w:w w:val="90"/>
        </w:rPr>
        <w:t xml:space="preserve">o podziału rezerwy subwencji ogólnej na 2024 r., powoływanej w budżecie państwa na mocy art. 26 ust 1 ustawy z dnia 13 listopada 2003 r. o dochodach jednostek samorządu terytorialnego </w:t>
      </w:r>
      <w:r>
        <w:rPr>
          <w:bCs/>
          <w:w w:val="90"/>
        </w:rPr>
        <w:br/>
      </w:r>
      <w:r w:rsidR="00FC0A43">
        <w:rPr>
          <w:bCs/>
          <w:w w:val="90"/>
        </w:rPr>
        <w:t>(Dz.U. z 2024 r. poz. 356) – wysłano 26.03.24 r.</w:t>
      </w:r>
    </w:p>
    <w:p w:rsidR="00634BF9" w:rsidRPr="00634BF9" w:rsidRDefault="00634BF9" w:rsidP="00FC0A43">
      <w:pPr>
        <w:pStyle w:val="Akapitzlist"/>
        <w:spacing w:after="0" w:line="240" w:lineRule="auto"/>
        <w:ind w:left="0" w:right="-566"/>
        <w:jc w:val="both"/>
        <w:rPr>
          <w:bCs/>
          <w:w w:val="90"/>
        </w:rPr>
      </w:pPr>
    </w:p>
    <w:bookmarkEnd w:id="0"/>
    <w:p w:rsidR="00503EB3" w:rsidRPr="00EB772B" w:rsidRDefault="00EB772B" w:rsidP="00FC0A43">
      <w:pPr>
        <w:pStyle w:val="Akapitzlist"/>
        <w:numPr>
          <w:ilvl w:val="0"/>
          <w:numId w:val="36"/>
        </w:numPr>
        <w:spacing w:after="0" w:line="240" w:lineRule="auto"/>
        <w:ind w:left="-284" w:right="-708" w:hanging="283"/>
        <w:jc w:val="both"/>
        <w:rPr>
          <w:rFonts w:eastAsia="Calibri" w:cstheme="minorHAnsi"/>
          <w:w w:val="90"/>
        </w:rPr>
      </w:pPr>
      <w:r w:rsidRPr="00651C71">
        <w:rPr>
          <w:rFonts w:eastAsia="Calibri" w:cstheme="minorHAnsi"/>
          <w:w w:val="90"/>
        </w:rPr>
        <w:t xml:space="preserve">Propozycja rewizji KPO </w:t>
      </w:r>
      <w:r w:rsidRPr="00651C71">
        <w:rPr>
          <w:rFonts w:eastAsia="Calibri" w:cstheme="minorHAnsi"/>
          <w:b/>
          <w:w w:val="90"/>
        </w:rPr>
        <w:t xml:space="preserve">(Ministerstwo Funduszy i Polityki </w:t>
      </w:r>
      <w:r w:rsidRPr="00EB772B">
        <w:rPr>
          <w:rFonts w:eastAsia="Calibri" w:cstheme="minorHAnsi"/>
          <w:b/>
          <w:w w:val="90"/>
        </w:rPr>
        <w:t>Regionalnej)</w:t>
      </w:r>
      <w:r w:rsidRPr="00651C71">
        <w:rPr>
          <w:rFonts w:eastAsia="Calibri" w:cstheme="minorHAnsi"/>
          <w:w w:val="90"/>
        </w:rPr>
        <w:t xml:space="preserve"> – wysłano 18.03.24 r. </w:t>
      </w:r>
    </w:p>
    <w:p w:rsidR="00233BDB" w:rsidRPr="00233BDB" w:rsidRDefault="00233BDB" w:rsidP="00FC0A43">
      <w:pPr>
        <w:pStyle w:val="Akapitzlist"/>
        <w:numPr>
          <w:ilvl w:val="0"/>
          <w:numId w:val="36"/>
        </w:numPr>
        <w:spacing w:after="0" w:line="240" w:lineRule="auto"/>
        <w:ind w:left="-284" w:right="-567" w:hanging="283"/>
        <w:jc w:val="both"/>
        <w:rPr>
          <w:rFonts w:cstheme="minorHAnsi"/>
          <w:bCs/>
          <w:w w:val="90"/>
        </w:rPr>
      </w:pPr>
      <w:r w:rsidRPr="00233BDB">
        <w:rPr>
          <w:rFonts w:cstheme="minorHAnsi"/>
          <w:bCs/>
          <w:w w:val="90"/>
        </w:rPr>
        <w:t xml:space="preserve">Projekt rozporządzenia </w:t>
      </w:r>
      <w:r w:rsidRPr="00233BDB">
        <w:rPr>
          <w:rFonts w:cstheme="minorHAnsi"/>
          <w:b/>
          <w:bCs/>
          <w:w w:val="90"/>
        </w:rPr>
        <w:t>Ministra Spraw Wewnętrznych i Administracji</w:t>
      </w:r>
      <w:r w:rsidRPr="00233BDB">
        <w:rPr>
          <w:rFonts w:cstheme="minorHAnsi"/>
          <w:bCs/>
          <w:w w:val="90"/>
        </w:rPr>
        <w:t xml:space="preserve"> w sprawie warunków technicznych </w:t>
      </w:r>
      <w:r w:rsidRPr="00233BDB">
        <w:rPr>
          <w:rFonts w:cstheme="minorHAnsi"/>
          <w:bCs/>
          <w:w w:val="90"/>
        </w:rPr>
        <w:br/>
        <w:t>warunków technicznych użytkowania budowli ochronnych – wysłano 08.03.24 r.</w:t>
      </w:r>
    </w:p>
    <w:p w:rsidR="00A3567C" w:rsidRPr="00233BDB" w:rsidRDefault="00233BDB" w:rsidP="00FC0A43">
      <w:pPr>
        <w:pStyle w:val="Akapitzlist"/>
        <w:numPr>
          <w:ilvl w:val="0"/>
          <w:numId w:val="36"/>
        </w:numPr>
        <w:spacing w:after="0" w:line="240" w:lineRule="auto"/>
        <w:ind w:left="-284" w:right="-567" w:hanging="283"/>
        <w:jc w:val="both"/>
        <w:rPr>
          <w:rFonts w:cstheme="minorHAnsi"/>
          <w:bCs/>
          <w:w w:val="90"/>
        </w:rPr>
      </w:pPr>
      <w:r w:rsidRPr="00233BDB">
        <w:rPr>
          <w:rFonts w:cstheme="minorHAnsi"/>
          <w:bCs/>
          <w:w w:val="90"/>
        </w:rPr>
        <w:t xml:space="preserve">Projekt rozporządzenia Rady Ministrów zmieniającego rozporządzenie w sprawie wykazu dokumentów publicznych (RD49) </w:t>
      </w:r>
      <w:r w:rsidRPr="00233BDB">
        <w:rPr>
          <w:rFonts w:cstheme="minorHAnsi"/>
          <w:b/>
          <w:bCs/>
          <w:w w:val="90"/>
        </w:rPr>
        <w:t>(Ministerstwo Spraw Wewnętrznych i Administracji)</w:t>
      </w:r>
      <w:r w:rsidRPr="00233BDB">
        <w:rPr>
          <w:rFonts w:cstheme="minorHAnsi"/>
          <w:bCs/>
          <w:w w:val="90"/>
        </w:rPr>
        <w:t xml:space="preserve"> – wysłano 13.03.24 r.</w:t>
      </w:r>
    </w:p>
    <w:p w:rsidR="00A3567C" w:rsidRPr="00651C71" w:rsidRDefault="00A3567C" w:rsidP="00FC0A43">
      <w:pPr>
        <w:pStyle w:val="Akapitzlist"/>
        <w:numPr>
          <w:ilvl w:val="0"/>
          <w:numId w:val="36"/>
        </w:numPr>
        <w:spacing w:after="0" w:line="240" w:lineRule="auto"/>
        <w:ind w:left="-284" w:right="-567" w:hanging="283"/>
        <w:jc w:val="both"/>
        <w:rPr>
          <w:rFonts w:cstheme="minorHAnsi"/>
          <w:w w:val="90"/>
        </w:rPr>
      </w:pPr>
      <w:r w:rsidRPr="00651C71">
        <w:rPr>
          <w:rFonts w:cstheme="minorHAnsi"/>
          <w:w w:val="90"/>
        </w:rPr>
        <w:t xml:space="preserve">Projekt rozporządzenia </w:t>
      </w:r>
      <w:r w:rsidRPr="00651C71">
        <w:rPr>
          <w:rFonts w:cstheme="minorHAnsi"/>
          <w:b/>
          <w:w w:val="90"/>
        </w:rPr>
        <w:t>Ministra Edukacji</w:t>
      </w:r>
      <w:r w:rsidRPr="00651C71">
        <w:rPr>
          <w:rFonts w:cstheme="minorHAnsi"/>
          <w:w w:val="90"/>
        </w:rPr>
        <w:t xml:space="preserve"> zmieniającego rozporządzenie w sprawie podstaw programowych kształcenia w zawodach szkolnictwa branżowego oraz dodatkowych umiejętności zawodowych w zakresie wybranych zawodó</w:t>
      </w:r>
      <w:bookmarkStart w:id="1" w:name="_GoBack"/>
      <w:bookmarkEnd w:id="1"/>
      <w:r w:rsidRPr="00651C71">
        <w:rPr>
          <w:rFonts w:cstheme="minorHAnsi"/>
          <w:w w:val="90"/>
        </w:rPr>
        <w:t>w szko</w:t>
      </w:r>
      <w:r w:rsidR="00651C71">
        <w:rPr>
          <w:rFonts w:cstheme="minorHAnsi"/>
          <w:w w:val="90"/>
        </w:rPr>
        <w:t xml:space="preserve">lnictwa branżowego – wysłano </w:t>
      </w:r>
      <w:r w:rsidRPr="00651C71">
        <w:rPr>
          <w:rFonts w:cstheme="minorHAnsi"/>
          <w:w w:val="90"/>
        </w:rPr>
        <w:t>16.02.24 r.</w:t>
      </w:r>
    </w:p>
    <w:p w:rsidR="00A3567C" w:rsidRPr="00651C71" w:rsidRDefault="00A3567C" w:rsidP="00FC0A43">
      <w:pPr>
        <w:pStyle w:val="Akapitzlist"/>
        <w:numPr>
          <w:ilvl w:val="0"/>
          <w:numId w:val="36"/>
        </w:numPr>
        <w:spacing w:after="0" w:line="240" w:lineRule="auto"/>
        <w:ind w:left="-284" w:right="-567" w:hanging="283"/>
        <w:jc w:val="both"/>
        <w:rPr>
          <w:rFonts w:cstheme="minorHAnsi"/>
          <w:w w:val="90"/>
        </w:rPr>
      </w:pPr>
      <w:r w:rsidRPr="00651C71">
        <w:rPr>
          <w:rFonts w:cstheme="minorHAnsi"/>
          <w:w w:val="90"/>
        </w:rPr>
        <w:t xml:space="preserve">Projekt rozporządzenia </w:t>
      </w:r>
      <w:r w:rsidRPr="00651C71">
        <w:rPr>
          <w:rFonts w:cstheme="minorHAnsi"/>
          <w:b/>
          <w:w w:val="90"/>
        </w:rPr>
        <w:t>Ministra Edukacji</w:t>
      </w:r>
      <w:r w:rsidRPr="00651C71">
        <w:rPr>
          <w:rFonts w:cstheme="minorHAnsi"/>
          <w:w w:val="90"/>
        </w:rPr>
        <w:t xml:space="preserve"> zmieniającego rozporządzenie w sprawie wzoru oraz trybu wystawiania legitymacji służ</w:t>
      </w:r>
      <w:r w:rsidR="00651C71">
        <w:rPr>
          <w:rFonts w:cstheme="minorHAnsi"/>
          <w:w w:val="90"/>
        </w:rPr>
        <w:t xml:space="preserve">bowej nauczyciela – wysłano 23.02.24 </w:t>
      </w:r>
      <w:r w:rsidRPr="00651C71">
        <w:rPr>
          <w:rFonts w:cstheme="minorHAnsi"/>
          <w:w w:val="90"/>
        </w:rPr>
        <w:t>r.</w:t>
      </w:r>
    </w:p>
    <w:p w:rsidR="00AC559C" w:rsidRDefault="00F820FB" w:rsidP="00FC0A43">
      <w:pPr>
        <w:pStyle w:val="Akapitzlist"/>
        <w:numPr>
          <w:ilvl w:val="0"/>
          <w:numId w:val="36"/>
        </w:numPr>
        <w:spacing w:after="0" w:line="240" w:lineRule="auto"/>
        <w:ind w:left="-284" w:right="-567" w:hanging="283"/>
        <w:jc w:val="both"/>
        <w:rPr>
          <w:rFonts w:cstheme="minorHAnsi"/>
          <w:w w:val="90"/>
        </w:rPr>
      </w:pPr>
      <w:r w:rsidRPr="00651C71">
        <w:rPr>
          <w:rFonts w:cstheme="minorHAnsi"/>
          <w:w w:val="90"/>
        </w:rPr>
        <w:lastRenderedPageBreak/>
        <w:t xml:space="preserve">Projekt rozporządzenia </w:t>
      </w:r>
      <w:r w:rsidRPr="00651C71">
        <w:rPr>
          <w:rFonts w:cstheme="minorHAnsi"/>
          <w:b/>
          <w:w w:val="90"/>
        </w:rPr>
        <w:t>Ministra Zdrowia</w:t>
      </w:r>
      <w:r w:rsidRPr="00651C71">
        <w:rPr>
          <w:rFonts w:cstheme="minorHAnsi"/>
          <w:w w:val="90"/>
        </w:rPr>
        <w:t xml:space="preserve"> w sprawie warunków, sposobu i trybu zaopatrywania pacjentów szpitali w znaki identyfikacyjne oraz sposobu postępowania w razie stwierdzeniach ic</w:t>
      </w:r>
      <w:r w:rsidR="00651C71">
        <w:rPr>
          <w:rFonts w:cstheme="minorHAnsi"/>
          <w:w w:val="90"/>
        </w:rPr>
        <w:t xml:space="preserve">h braku (MZ 1641) – wysłano </w:t>
      </w:r>
      <w:r w:rsidRPr="00651C71">
        <w:rPr>
          <w:rFonts w:cstheme="minorHAnsi"/>
          <w:w w:val="90"/>
        </w:rPr>
        <w:t>12.03.24 r.</w:t>
      </w:r>
    </w:p>
    <w:p w:rsidR="00DF7196" w:rsidRDefault="00F820FB" w:rsidP="00FC0A43">
      <w:pPr>
        <w:pStyle w:val="Akapitzlist"/>
        <w:numPr>
          <w:ilvl w:val="0"/>
          <w:numId w:val="36"/>
        </w:numPr>
        <w:spacing w:after="0" w:line="240" w:lineRule="auto"/>
        <w:ind w:left="-284" w:right="-567" w:hanging="283"/>
        <w:jc w:val="both"/>
        <w:rPr>
          <w:rFonts w:cstheme="minorHAnsi"/>
          <w:w w:val="90"/>
        </w:rPr>
      </w:pPr>
      <w:r w:rsidRPr="00AC559C">
        <w:rPr>
          <w:rFonts w:cstheme="minorHAnsi"/>
          <w:w w:val="90"/>
        </w:rPr>
        <w:t xml:space="preserve">Wniosek </w:t>
      </w:r>
      <w:r w:rsidRPr="00AC559C">
        <w:rPr>
          <w:rFonts w:cstheme="minorHAnsi"/>
          <w:b/>
          <w:w w:val="90"/>
        </w:rPr>
        <w:t>Ministra Zdrowia</w:t>
      </w:r>
      <w:r w:rsidRPr="00AC559C">
        <w:rPr>
          <w:rFonts w:cstheme="minorHAnsi"/>
          <w:w w:val="90"/>
        </w:rPr>
        <w:t xml:space="preserve"> w sprawie wyrażenia przez KWRiST opinii wobec planowanego zastąpienia uwzględnionego w podstawie programowej kształcenia w zawodzie opiekun medyczny zadania dotyczącego wykonywania czynności z zakresu gimnastyki osiowo-symetrycznej w trzech płaszczyznach jednocześnie SOS 3D – metoda Hoppe, zadaniem dotyczącym wykonywania czynności z zakresu elementów gimnastyki ogó</w:t>
      </w:r>
      <w:r w:rsidR="00651C71" w:rsidRPr="00AC559C">
        <w:rPr>
          <w:rFonts w:cstheme="minorHAnsi"/>
          <w:w w:val="90"/>
        </w:rPr>
        <w:t xml:space="preserve">lnousprawniającej – wysłano </w:t>
      </w:r>
      <w:r w:rsidRPr="00AC559C">
        <w:rPr>
          <w:rFonts w:cstheme="minorHAnsi"/>
          <w:w w:val="90"/>
        </w:rPr>
        <w:t>26.02.24 r.</w:t>
      </w:r>
    </w:p>
    <w:p w:rsidR="00DF7196" w:rsidRPr="00632542" w:rsidRDefault="00DF7196" w:rsidP="00FC0A43">
      <w:pPr>
        <w:pStyle w:val="Akapitzlist"/>
        <w:numPr>
          <w:ilvl w:val="0"/>
          <w:numId w:val="36"/>
        </w:numPr>
        <w:spacing w:after="0" w:line="240" w:lineRule="auto"/>
        <w:ind w:left="-284" w:right="-567" w:hanging="283"/>
        <w:jc w:val="both"/>
        <w:rPr>
          <w:rFonts w:cstheme="minorHAnsi"/>
          <w:w w:val="90"/>
        </w:rPr>
      </w:pPr>
      <w:r w:rsidRPr="00DF7196">
        <w:rPr>
          <w:rFonts w:cstheme="minorHAnsi"/>
          <w:w w:val="90"/>
        </w:rPr>
        <w:t xml:space="preserve">Projekt rozporządzenia </w:t>
      </w:r>
      <w:r w:rsidRPr="00DF7196">
        <w:rPr>
          <w:rFonts w:cstheme="minorHAnsi"/>
          <w:b/>
          <w:w w:val="90"/>
        </w:rPr>
        <w:t>Ministra Zdrowia</w:t>
      </w:r>
      <w:r w:rsidRPr="00DF7196">
        <w:rPr>
          <w:rFonts w:cstheme="minorHAnsi"/>
          <w:w w:val="90"/>
        </w:rPr>
        <w:t xml:space="preserve"> zmieniającego rozporządzenie w sprawie ogólnych warunków umów o udzielanie </w:t>
      </w:r>
      <w:r w:rsidRPr="00632542">
        <w:rPr>
          <w:rFonts w:cstheme="minorHAnsi"/>
          <w:w w:val="90"/>
        </w:rPr>
        <w:t>świadczeń opieki zdr</w:t>
      </w:r>
      <w:r w:rsidR="00900426" w:rsidRPr="00632542">
        <w:rPr>
          <w:rFonts w:cstheme="minorHAnsi"/>
          <w:w w:val="90"/>
        </w:rPr>
        <w:t>owotnej (MZ 1657) – wysłano</w:t>
      </w:r>
      <w:r w:rsidR="006D6B11" w:rsidRPr="00632542">
        <w:rPr>
          <w:rFonts w:cstheme="minorHAnsi"/>
          <w:w w:val="90"/>
        </w:rPr>
        <w:t xml:space="preserve"> 20.03.24 </w:t>
      </w:r>
      <w:r w:rsidRPr="00632542">
        <w:rPr>
          <w:rFonts w:cstheme="minorHAnsi"/>
          <w:w w:val="90"/>
        </w:rPr>
        <w:t xml:space="preserve">r. </w:t>
      </w:r>
    </w:p>
    <w:p w:rsidR="008250C5" w:rsidRPr="00DF7196" w:rsidRDefault="008250C5" w:rsidP="00FC0A43">
      <w:pPr>
        <w:pStyle w:val="Akapitzlist"/>
        <w:numPr>
          <w:ilvl w:val="0"/>
          <w:numId w:val="36"/>
        </w:numPr>
        <w:spacing w:after="0" w:line="240" w:lineRule="auto"/>
        <w:ind w:left="-284" w:right="-567" w:hanging="283"/>
        <w:jc w:val="both"/>
        <w:rPr>
          <w:rFonts w:cstheme="minorHAnsi"/>
          <w:w w:val="90"/>
        </w:rPr>
      </w:pPr>
      <w:r w:rsidRPr="00632542">
        <w:rPr>
          <w:rFonts w:cstheme="minorHAnsi"/>
          <w:w w:val="90"/>
        </w:rPr>
        <w:t xml:space="preserve">Projekt rozporządzenia </w:t>
      </w:r>
      <w:r w:rsidRPr="00632542">
        <w:rPr>
          <w:rFonts w:cstheme="minorHAnsi"/>
          <w:b/>
          <w:w w:val="90"/>
        </w:rPr>
        <w:t>Ministra Rodziny, Pracy i Polityki Społecznej</w:t>
      </w:r>
      <w:r w:rsidRPr="00632542">
        <w:rPr>
          <w:rFonts w:cstheme="minorHAnsi"/>
          <w:w w:val="90"/>
        </w:rPr>
        <w:t xml:space="preserve"> zmieniającego rozporządzenie w sprawie najwyższych dopuszczalnych</w:t>
      </w:r>
      <w:r w:rsidRPr="008250C5">
        <w:rPr>
          <w:rFonts w:cstheme="minorHAnsi"/>
          <w:w w:val="90"/>
        </w:rPr>
        <w:t xml:space="preserve"> stężeń i natężeń czynników szkodliwych dla zdrowia w środow</w:t>
      </w:r>
      <w:r w:rsidR="00F9725D">
        <w:rPr>
          <w:rFonts w:cstheme="minorHAnsi"/>
          <w:w w:val="90"/>
        </w:rPr>
        <w:t xml:space="preserve">isku pracy (nr. 1) – wysłano </w:t>
      </w:r>
      <w:r>
        <w:rPr>
          <w:rFonts w:cstheme="minorHAnsi"/>
          <w:w w:val="90"/>
        </w:rPr>
        <w:t>25.03.24 r</w:t>
      </w:r>
      <w:r w:rsidRPr="008250C5">
        <w:rPr>
          <w:rFonts w:cstheme="minorHAnsi"/>
          <w:w w:val="90"/>
        </w:rPr>
        <w:t xml:space="preserve">. </w:t>
      </w:r>
    </w:p>
    <w:p w:rsidR="00651C71" w:rsidRPr="00A84689" w:rsidRDefault="00651C71" w:rsidP="00FC0A43">
      <w:pPr>
        <w:numPr>
          <w:ilvl w:val="0"/>
          <w:numId w:val="36"/>
        </w:numPr>
        <w:spacing w:after="0" w:line="240" w:lineRule="auto"/>
        <w:ind w:left="-284" w:right="-566" w:hanging="283"/>
        <w:contextualSpacing/>
        <w:jc w:val="both"/>
        <w:rPr>
          <w:rFonts w:eastAsia="Times New Roman" w:cstheme="minorHAnsi"/>
          <w:w w:val="90"/>
          <w:kern w:val="2"/>
          <w:lang w:eastAsia="pl-PL"/>
        </w:rPr>
      </w:pPr>
      <w:r w:rsidRPr="00A84689">
        <w:rPr>
          <w:rFonts w:cs="Calibri"/>
          <w:bCs/>
          <w:w w:val="90"/>
        </w:rPr>
        <w:t xml:space="preserve">Projekt ustawy o zmianie ustawy – Prawo budowlane oraz niektórych innych ustaw (UD22) </w:t>
      </w:r>
      <w:r w:rsidRPr="00A84689">
        <w:rPr>
          <w:rFonts w:cs="Calibri"/>
          <w:b/>
          <w:bCs/>
          <w:w w:val="90"/>
        </w:rPr>
        <w:t xml:space="preserve">(Ministerstwo Rozwoju </w:t>
      </w:r>
      <w:r w:rsidR="00094DA7">
        <w:rPr>
          <w:rFonts w:cs="Calibri"/>
          <w:b/>
          <w:bCs/>
          <w:w w:val="90"/>
        </w:rPr>
        <w:br/>
      </w:r>
      <w:r w:rsidRPr="00A84689">
        <w:rPr>
          <w:rFonts w:cs="Calibri"/>
          <w:b/>
          <w:bCs/>
          <w:w w:val="90"/>
        </w:rPr>
        <w:t xml:space="preserve">i </w:t>
      </w:r>
      <w:r w:rsidRPr="003C16F8">
        <w:rPr>
          <w:rFonts w:cs="Calibri"/>
          <w:b/>
          <w:bCs/>
          <w:w w:val="90"/>
        </w:rPr>
        <w:t>Technologii)</w:t>
      </w:r>
      <w:r w:rsidRPr="00A84689">
        <w:rPr>
          <w:rFonts w:cs="Calibri"/>
          <w:bCs/>
          <w:w w:val="90"/>
        </w:rPr>
        <w:t xml:space="preserve"> - wysłano 29.02.24 r.</w:t>
      </w:r>
    </w:p>
    <w:p w:rsidR="00651C71" w:rsidRPr="00651C71" w:rsidRDefault="00651C71" w:rsidP="00FC0A43">
      <w:pPr>
        <w:pStyle w:val="Akapitzlist"/>
        <w:numPr>
          <w:ilvl w:val="0"/>
          <w:numId w:val="36"/>
        </w:numPr>
        <w:spacing w:after="0" w:line="240" w:lineRule="auto"/>
        <w:ind w:left="-284" w:right="-566" w:hanging="283"/>
        <w:jc w:val="both"/>
        <w:rPr>
          <w:rFonts w:eastAsia="Calibri" w:cstheme="minorHAnsi"/>
          <w:w w:val="90"/>
        </w:rPr>
      </w:pPr>
      <w:r w:rsidRPr="00651C71">
        <w:rPr>
          <w:rFonts w:eastAsia="Calibri" w:cstheme="minorHAnsi"/>
          <w:bCs/>
          <w:w w:val="90"/>
        </w:rPr>
        <w:t xml:space="preserve">Projekt rozporządzenia </w:t>
      </w:r>
      <w:r w:rsidRPr="00651C71">
        <w:rPr>
          <w:rFonts w:eastAsia="Calibri" w:cstheme="minorHAnsi"/>
          <w:b/>
          <w:bCs/>
          <w:w w:val="90"/>
        </w:rPr>
        <w:t>Ministra Infrastruktury</w:t>
      </w:r>
      <w:r w:rsidRPr="00651C71">
        <w:rPr>
          <w:rFonts w:eastAsia="Calibri" w:cstheme="minorHAnsi"/>
          <w:bCs/>
          <w:w w:val="90"/>
        </w:rPr>
        <w:t xml:space="preserve"> w sprawie badań co do zgodności z warunkami technicznymi samochodów osobowych przeznaczonych do zawodów sportowych oraz wzorów dokumentów związanych z tymi badaniami </w:t>
      </w:r>
      <w:r w:rsidR="00F9725D">
        <w:rPr>
          <w:rFonts w:eastAsia="Calibri" w:cstheme="minorHAnsi"/>
          <w:bCs/>
          <w:w w:val="90"/>
        </w:rPr>
        <w:br/>
      </w:r>
      <w:r w:rsidRPr="00651C71">
        <w:rPr>
          <w:rFonts w:eastAsia="Calibri" w:cstheme="minorHAnsi"/>
          <w:bCs/>
          <w:w w:val="90"/>
        </w:rPr>
        <w:t>– wysłano 01.03.24 r.</w:t>
      </w:r>
    </w:p>
    <w:p w:rsidR="00651C71" w:rsidRPr="00651C71" w:rsidRDefault="00651C71" w:rsidP="00FC0A43">
      <w:pPr>
        <w:pStyle w:val="Akapitzlist"/>
        <w:numPr>
          <w:ilvl w:val="0"/>
          <w:numId w:val="36"/>
        </w:numPr>
        <w:spacing w:after="0" w:line="240" w:lineRule="auto"/>
        <w:ind w:left="-284" w:right="-566" w:hanging="283"/>
        <w:jc w:val="both"/>
        <w:rPr>
          <w:rFonts w:eastAsia="Calibri" w:cstheme="minorHAnsi"/>
          <w:w w:val="90"/>
        </w:rPr>
      </w:pPr>
      <w:r w:rsidRPr="00651C71">
        <w:rPr>
          <w:rFonts w:eastAsia="Calibri" w:cstheme="minorHAnsi"/>
          <w:bCs/>
          <w:w w:val="90"/>
        </w:rPr>
        <w:t xml:space="preserve">Projekt rozporządzenia </w:t>
      </w:r>
      <w:r w:rsidRPr="00651C71">
        <w:rPr>
          <w:rFonts w:eastAsia="Calibri" w:cstheme="minorHAnsi"/>
          <w:b/>
          <w:bCs/>
          <w:w w:val="90"/>
        </w:rPr>
        <w:t>Ministra Infrastruktury</w:t>
      </w:r>
      <w:r w:rsidRPr="00651C71">
        <w:rPr>
          <w:rFonts w:eastAsia="Calibri" w:cstheme="minorHAnsi"/>
          <w:bCs/>
          <w:w w:val="90"/>
        </w:rPr>
        <w:t xml:space="preserve"> zmieniającego rozporządzenie w sprawie szkolenia i egzaminowania kierowców wykonujących przewóz drogowy – wysłano 07.03.24 r.</w:t>
      </w:r>
    </w:p>
    <w:p w:rsidR="00651C71" w:rsidRPr="00EB772B" w:rsidRDefault="00651C71" w:rsidP="00FC0A43">
      <w:pPr>
        <w:pStyle w:val="Akapitzlist"/>
        <w:numPr>
          <w:ilvl w:val="0"/>
          <w:numId w:val="36"/>
        </w:numPr>
        <w:spacing w:after="0" w:line="240" w:lineRule="auto"/>
        <w:ind w:left="-284" w:right="-566" w:hanging="283"/>
        <w:contextualSpacing w:val="0"/>
        <w:jc w:val="both"/>
        <w:rPr>
          <w:rFonts w:eastAsia="Calibri" w:cstheme="minorHAnsi"/>
          <w:w w:val="90"/>
        </w:rPr>
      </w:pPr>
      <w:r w:rsidRPr="00EB772B">
        <w:rPr>
          <w:rFonts w:eastAsia="Calibri" w:cstheme="minorHAnsi"/>
          <w:w w:val="90"/>
        </w:rPr>
        <w:t xml:space="preserve">Projekt rozporządzenia Ministra Klimatu i Środowiska zmieniającego rozporządzenie w sprawie specjalnego obszaru ochrony siedlisk Grądy w Dolinie Odry (PLH020017) </w:t>
      </w:r>
      <w:r w:rsidR="00EB772B" w:rsidRPr="00EB772B">
        <w:rPr>
          <w:rFonts w:eastAsia="Calibri" w:cstheme="minorHAnsi"/>
          <w:b/>
          <w:w w:val="90"/>
        </w:rPr>
        <w:t>(Generalna Dyrekcja Ochrony Środowiska)</w:t>
      </w:r>
      <w:r w:rsidR="00EB772B" w:rsidRPr="00EB772B">
        <w:rPr>
          <w:rFonts w:eastAsia="Calibri" w:cstheme="minorHAnsi"/>
          <w:w w:val="90"/>
        </w:rPr>
        <w:t xml:space="preserve"> </w:t>
      </w:r>
      <w:r w:rsidRPr="00EB772B">
        <w:rPr>
          <w:rFonts w:eastAsia="Calibri" w:cstheme="minorHAnsi"/>
          <w:w w:val="90"/>
        </w:rPr>
        <w:t>– wysłano 25.01.24 r.</w:t>
      </w:r>
    </w:p>
    <w:p w:rsidR="00651C71" w:rsidRPr="00EB772B" w:rsidRDefault="00651C71" w:rsidP="00FC0A43">
      <w:pPr>
        <w:pStyle w:val="Akapitzlist"/>
        <w:numPr>
          <w:ilvl w:val="0"/>
          <w:numId w:val="36"/>
        </w:numPr>
        <w:spacing w:after="0" w:line="240" w:lineRule="auto"/>
        <w:ind w:left="-284" w:right="-566" w:hanging="283"/>
        <w:contextualSpacing w:val="0"/>
        <w:jc w:val="both"/>
        <w:rPr>
          <w:rFonts w:eastAsia="Calibri" w:cstheme="minorHAnsi"/>
          <w:w w:val="90"/>
        </w:rPr>
      </w:pPr>
      <w:r w:rsidRPr="00EB772B">
        <w:rPr>
          <w:rFonts w:eastAsia="Calibri" w:cstheme="minorHAnsi"/>
          <w:w w:val="90"/>
        </w:rPr>
        <w:t>Projekt rozporządzenia Ministra Klimatu i Środowiska zmieniającego rozporządzenie w sprawie specjalnego obszaru ochrony siedlisk Puławy (PLH060055)</w:t>
      </w:r>
      <w:r w:rsidR="00EB772B">
        <w:rPr>
          <w:rFonts w:eastAsia="Calibri" w:cstheme="minorHAnsi"/>
          <w:w w:val="90"/>
        </w:rPr>
        <w:t xml:space="preserve"> </w:t>
      </w:r>
      <w:r w:rsidR="00EB772B" w:rsidRPr="00EB772B">
        <w:rPr>
          <w:rFonts w:eastAsia="Calibri" w:cstheme="minorHAnsi"/>
          <w:b/>
          <w:w w:val="90"/>
        </w:rPr>
        <w:t>(Generalna Dyrekcja Ochrony Środowiska</w:t>
      </w:r>
      <w:r w:rsidR="003C16F8">
        <w:rPr>
          <w:rFonts w:eastAsia="Calibri" w:cstheme="minorHAnsi"/>
          <w:b/>
          <w:w w:val="90"/>
        </w:rPr>
        <w:t>)</w:t>
      </w:r>
      <w:r w:rsidRPr="00EB772B">
        <w:rPr>
          <w:rFonts w:eastAsia="Calibri" w:cstheme="minorHAnsi"/>
          <w:w w:val="90"/>
        </w:rPr>
        <w:t xml:space="preserve"> – wysłano 25.01.24 r.</w:t>
      </w:r>
    </w:p>
    <w:p w:rsidR="00651C71" w:rsidRPr="00EB772B" w:rsidRDefault="00651C71" w:rsidP="00FC0A43">
      <w:pPr>
        <w:pStyle w:val="Akapitzlist"/>
        <w:numPr>
          <w:ilvl w:val="0"/>
          <w:numId w:val="36"/>
        </w:numPr>
        <w:spacing w:after="0" w:line="240" w:lineRule="auto"/>
        <w:ind w:left="-284" w:right="-566" w:hanging="283"/>
        <w:contextualSpacing w:val="0"/>
        <w:jc w:val="both"/>
        <w:rPr>
          <w:rFonts w:eastAsia="Calibri" w:cstheme="minorHAnsi"/>
          <w:w w:val="90"/>
        </w:rPr>
      </w:pPr>
      <w:r w:rsidRPr="00EB772B">
        <w:rPr>
          <w:rFonts w:eastAsia="Calibri" w:cstheme="minorHAnsi"/>
          <w:w w:val="90"/>
        </w:rPr>
        <w:t xml:space="preserve">Projekt rozporządzenia Ministra Klimatu i Środowiska zmieniającego rozporządzenie w sprawie specjalnego obszaru ochrony siedlisk Putnowice (PLH060074) </w:t>
      </w:r>
      <w:r w:rsidR="003C16F8" w:rsidRPr="00EB772B">
        <w:rPr>
          <w:rFonts w:eastAsia="Calibri" w:cstheme="minorHAnsi"/>
          <w:b/>
          <w:w w:val="90"/>
        </w:rPr>
        <w:t>(Generalna Dyrekcja Ochrony Środowiska)</w:t>
      </w:r>
      <w:r w:rsidR="003C16F8" w:rsidRPr="00EB772B">
        <w:rPr>
          <w:rFonts w:eastAsia="Calibri" w:cstheme="minorHAnsi"/>
          <w:w w:val="90"/>
        </w:rPr>
        <w:t xml:space="preserve"> </w:t>
      </w:r>
      <w:r w:rsidRPr="00EB772B">
        <w:rPr>
          <w:rFonts w:eastAsia="Calibri" w:cstheme="minorHAnsi"/>
          <w:w w:val="90"/>
        </w:rPr>
        <w:t>– wysłano 25.01.24 r.</w:t>
      </w:r>
    </w:p>
    <w:p w:rsidR="00651C71" w:rsidRPr="00EB772B" w:rsidRDefault="00651C71" w:rsidP="00FC0A43">
      <w:pPr>
        <w:pStyle w:val="Akapitzlist"/>
        <w:numPr>
          <w:ilvl w:val="0"/>
          <w:numId w:val="36"/>
        </w:numPr>
        <w:spacing w:after="0" w:line="240" w:lineRule="auto"/>
        <w:ind w:left="-284" w:right="-566" w:hanging="283"/>
        <w:contextualSpacing w:val="0"/>
        <w:jc w:val="both"/>
        <w:rPr>
          <w:rFonts w:eastAsia="Calibri" w:cstheme="minorHAnsi"/>
          <w:w w:val="90"/>
        </w:rPr>
      </w:pPr>
      <w:r w:rsidRPr="00EB772B">
        <w:rPr>
          <w:rFonts w:eastAsia="Calibri" w:cstheme="minorHAnsi"/>
          <w:w w:val="90"/>
        </w:rPr>
        <w:t xml:space="preserve">Projekt rozporządzenia Ministra Klimatu i Środowiska zmieniającego rozporządzenie w sprawie specjalnego obszaru ochrony siedlisk Kargowskie Zakola Odry (PLH080012) </w:t>
      </w:r>
      <w:r w:rsidR="003C16F8" w:rsidRPr="00EB772B">
        <w:rPr>
          <w:rFonts w:eastAsia="Calibri" w:cstheme="minorHAnsi"/>
          <w:b/>
          <w:w w:val="90"/>
        </w:rPr>
        <w:t>(Generalna Dyrekcja Ochrony Środowiska)</w:t>
      </w:r>
      <w:r w:rsidR="003C16F8" w:rsidRPr="00EB772B">
        <w:rPr>
          <w:rFonts w:eastAsia="Calibri" w:cstheme="minorHAnsi"/>
          <w:w w:val="90"/>
        </w:rPr>
        <w:t xml:space="preserve"> </w:t>
      </w:r>
      <w:r w:rsidRPr="00EB772B">
        <w:rPr>
          <w:rFonts w:eastAsia="Calibri" w:cstheme="minorHAnsi"/>
          <w:w w:val="90"/>
        </w:rPr>
        <w:t>– wysłano 25.01.24 r.</w:t>
      </w:r>
    </w:p>
    <w:p w:rsidR="00651C71" w:rsidRPr="00EB772B" w:rsidRDefault="00651C71" w:rsidP="00FC0A43">
      <w:pPr>
        <w:pStyle w:val="Akapitzlist"/>
        <w:numPr>
          <w:ilvl w:val="0"/>
          <w:numId w:val="36"/>
        </w:numPr>
        <w:spacing w:after="0" w:line="240" w:lineRule="auto"/>
        <w:ind w:left="-284" w:right="-566" w:hanging="283"/>
        <w:contextualSpacing w:val="0"/>
        <w:jc w:val="both"/>
        <w:rPr>
          <w:rFonts w:eastAsia="Calibri" w:cstheme="minorHAnsi"/>
          <w:w w:val="90"/>
        </w:rPr>
      </w:pPr>
      <w:r w:rsidRPr="00EB772B">
        <w:rPr>
          <w:rFonts w:eastAsia="Calibri" w:cstheme="minorHAnsi"/>
          <w:w w:val="90"/>
        </w:rPr>
        <w:t xml:space="preserve">Projekt rozporządzenia Ministra Klimatu i Środowiska zmieniającego rozporządzenie w sprawie specjalnego obszaru ochrony siedlisk Nowosolska Dolina Odry (PLH080014) </w:t>
      </w:r>
      <w:r w:rsidR="003C16F8" w:rsidRPr="00EB772B">
        <w:rPr>
          <w:rFonts w:eastAsia="Calibri" w:cstheme="minorHAnsi"/>
          <w:b/>
          <w:w w:val="90"/>
        </w:rPr>
        <w:t>(Generalna Dyrekcja Ochrony Środowiska)</w:t>
      </w:r>
      <w:r w:rsidR="003C16F8" w:rsidRPr="00EB772B">
        <w:rPr>
          <w:rFonts w:eastAsia="Calibri" w:cstheme="minorHAnsi"/>
          <w:w w:val="90"/>
        </w:rPr>
        <w:t xml:space="preserve"> </w:t>
      </w:r>
      <w:r w:rsidRPr="00EB772B">
        <w:rPr>
          <w:rFonts w:eastAsia="Calibri" w:cstheme="minorHAnsi"/>
          <w:w w:val="90"/>
        </w:rPr>
        <w:t>– wysłano 25.01.24 r.</w:t>
      </w:r>
    </w:p>
    <w:p w:rsidR="00651C71" w:rsidRPr="00EB772B" w:rsidRDefault="00651C71" w:rsidP="00FC0A43">
      <w:pPr>
        <w:pStyle w:val="Akapitzlist"/>
        <w:numPr>
          <w:ilvl w:val="0"/>
          <w:numId w:val="36"/>
        </w:numPr>
        <w:spacing w:after="0" w:line="240" w:lineRule="auto"/>
        <w:ind w:left="-284" w:right="-566" w:hanging="283"/>
        <w:contextualSpacing w:val="0"/>
        <w:jc w:val="both"/>
        <w:rPr>
          <w:rFonts w:eastAsia="Calibri" w:cstheme="minorHAnsi"/>
          <w:w w:val="90"/>
        </w:rPr>
      </w:pPr>
      <w:r w:rsidRPr="00EB772B">
        <w:rPr>
          <w:rFonts w:eastAsia="Calibri" w:cstheme="minorHAnsi"/>
          <w:w w:val="90"/>
        </w:rPr>
        <w:t xml:space="preserve">Projekt rozporządzenia Ministra Klimatu i Środowiska zmieniającego rozporządzenie w sprawie specjalnego obszaru ochrony siedlisk Mierzeja Sarbska (PLH220018) </w:t>
      </w:r>
      <w:r w:rsidR="003C16F8" w:rsidRPr="00EB772B">
        <w:rPr>
          <w:rFonts w:eastAsia="Calibri" w:cstheme="minorHAnsi"/>
          <w:b/>
          <w:w w:val="90"/>
        </w:rPr>
        <w:t>(Generalna Dyrekcja Ochrony Środowiska)</w:t>
      </w:r>
      <w:r w:rsidR="003C16F8" w:rsidRPr="00EB772B">
        <w:rPr>
          <w:rFonts w:eastAsia="Calibri" w:cstheme="minorHAnsi"/>
          <w:w w:val="90"/>
        </w:rPr>
        <w:t xml:space="preserve"> </w:t>
      </w:r>
      <w:r w:rsidRPr="00EB772B">
        <w:rPr>
          <w:rFonts w:eastAsia="Calibri" w:cstheme="minorHAnsi"/>
          <w:w w:val="90"/>
        </w:rPr>
        <w:t>– wysłano 25.01.24 r.</w:t>
      </w:r>
    </w:p>
    <w:p w:rsidR="00651C71" w:rsidRPr="00EB772B" w:rsidRDefault="00651C71" w:rsidP="00FC0A43">
      <w:pPr>
        <w:pStyle w:val="Akapitzlist"/>
        <w:numPr>
          <w:ilvl w:val="0"/>
          <w:numId w:val="36"/>
        </w:numPr>
        <w:spacing w:after="0" w:line="240" w:lineRule="auto"/>
        <w:ind w:left="-284" w:right="-566" w:hanging="283"/>
        <w:contextualSpacing w:val="0"/>
        <w:jc w:val="both"/>
        <w:rPr>
          <w:rFonts w:eastAsia="Calibri" w:cstheme="minorHAnsi"/>
          <w:w w:val="90"/>
        </w:rPr>
      </w:pPr>
      <w:r w:rsidRPr="00EB772B">
        <w:rPr>
          <w:rFonts w:eastAsia="Calibri" w:cstheme="minorHAnsi"/>
          <w:w w:val="90"/>
        </w:rPr>
        <w:t xml:space="preserve">Projekt rozporządzenia Ministra Klimatu i Środowiska zmieniającego rozporządzenie w sprawie specjalnego obszaru ochrony siedlisk Ostoja </w:t>
      </w:r>
      <w:proofErr w:type="spellStart"/>
      <w:r w:rsidRPr="00EB772B">
        <w:rPr>
          <w:rFonts w:eastAsia="Calibri" w:cstheme="minorHAnsi"/>
          <w:w w:val="90"/>
        </w:rPr>
        <w:t>Północnomazurska</w:t>
      </w:r>
      <w:proofErr w:type="spellEnd"/>
      <w:r w:rsidRPr="00EB772B">
        <w:rPr>
          <w:rFonts w:eastAsia="Calibri" w:cstheme="minorHAnsi"/>
          <w:w w:val="90"/>
        </w:rPr>
        <w:t xml:space="preserve"> (PLH280045) </w:t>
      </w:r>
      <w:r w:rsidR="003C16F8" w:rsidRPr="00EB772B">
        <w:rPr>
          <w:rFonts w:eastAsia="Calibri" w:cstheme="minorHAnsi"/>
          <w:b/>
          <w:w w:val="90"/>
        </w:rPr>
        <w:t>(Generalna Dyrekcja Ochrony Środowiska)</w:t>
      </w:r>
      <w:r w:rsidR="003C16F8" w:rsidRPr="00EB772B">
        <w:rPr>
          <w:rFonts w:eastAsia="Calibri" w:cstheme="minorHAnsi"/>
          <w:w w:val="90"/>
        </w:rPr>
        <w:t xml:space="preserve"> </w:t>
      </w:r>
      <w:r w:rsidRPr="00EB772B">
        <w:rPr>
          <w:rFonts w:eastAsia="Calibri" w:cstheme="minorHAnsi"/>
          <w:w w:val="90"/>
        </w:rPr>
        <w:t>– wysłano 25.01.24 r.</w:t>
      </w:r>
    </w:p>
    <w:p w:rsidR="00651C71" w:rsidRPr="00EB772B" w:rsidRDefault="00651C71" w:rsidP="00FC0A43">
      <w:pPr>
        <w:pStyle w:val="Akapitzlist"/>
        <w:numPr>
          <w:ilvl w:val="0"/>
          <w:numId w:val="36"/>
        </w:numPr>
        <w:spacing w:after="0" w:line="240" w:lineRule="auto"/>
        <w:ind w:left="-284" w:right="-566" w:hanging="283"/>
        <w:contextualSpacing w:val="0"/>
        <w:jc w:val="both"/>
        <w:rPr>
          <w:rFonts w:eastAsia="Calibri" w:cstheme="minorHAnsi"/>
          <w:w w:val="90"/>
        </w:rPr>
      </w:pPr>
      <w:r w:rsidRPr="00EB772B">
        <w:rPr>
          <w:rFonts w:eastAsia="Calibri" w:cstheme="minorHAnsi"/>
          <w:w w:val="90"/>
        </w:rPr>
        <w:t>Projekt rozporządzenia Ministra Klimatu i Środowiska zmieniającego rozporządzenie w sprawie specjalnego obszaru ochrony siedlisk Ostoja Napiwodzko-</w:t>
      </w:r>
      <w:proofErr w:type="spellStart"/>
      <w:r w:rsidRPr="00EB772B">
        <w:rPr>
          <w:rFonts w:eastAsia="Calibri" w:cstheme="minorHAnsi"/>
          <w:w w:val="90"/>
        </w:rPr>
        <w:t>Ramucka</w:t>
      </w:r>
      <w:proofErr w:type="spellEnd"/>
      <w:r w:rsidRPr="00EB772B">
        <w:rPr>
          <w:rFonts w:eastAsia="Calibri" w:cstheme="minorHAnsi"/>
          <w:w w:val="90"/>
        </w:rPr>
        <w:t xml:space="preserve"> (PLH280052) </w:t>
      </w:r>
      <w:r w:rsidR="003C16F8" w:rsidRPr="00EB772B">
        <w:rPr>
          <w:rFonts w:eastAsia="Calibri" w:cstheme="minorHAnsi"/>
          <w:b/>
          <w:w w:val="90"/>
        </w:rPr>
        <w:t>(Generalna Dyrekcja Ochrony Środowiska)</w:t>
      </w:r>
      <w:r w:rsidR="003C16F8" w:rsidRPr="00EB772B">
        <w:rPr>
          <w:rFonts w:eastAsia="Calibri" w:cstheme="minorHAnsi"/>
          <w:w w:val="90"/>
        </w:rPr>
        <w:t xml:space="preserve"> </w:t>
      </w:r>
      <w:r w:rsidRPr="00EB772B">
        <w:rPr>
          <w:rFonts w:eastAsia="Calibri" w:cstheme="minorHAnsi"/>
          <w:w w:val="90"/>
        </w:rPr>
        <w:t>– wysłano 25.01.24 r.</w:t>
      </w:r>
    </w:p>
    <w:p w:rsidR="00651C71" w:rsidRPr="00EB772B" w:rsidRDefault="00651C71" w:rsidP="00FC0A43">
      <w:pPr>
        <w:pStyle w:val="Akapitzlist"/>
        <w:numPr>
          <w:ilvl w:val="0"/>
          <w:numId w:val="36"/>
        </w:numPr>
        <w:spacing w:after="0" w:line="240" w:lineRule="auto"/>
        <w:ind w:left="-284" w:right="-566" w:hanging="283"/>
        <w:contextualSpacing w:val="0"/>
        <w:jc w:val="both"/>
        <w:rPr>
          <w:rFonts w:eastAsia="Calibri" w:cstheme="minorHAnsi"/>
          <w:w w:val="90"/>
        </w:rPr>
      </w:pPr>
      <w:r w:rsidRPr="00EB772B">
        <w:rPr>
          <w:rFonts w:eastAsia="Calibri" w:cstheme="minorHAnsi"/>
          <w:w w:val="90"/>
        </w:rPr>
        <w:t xml:space="preserve">Projekt rozporządzenia Ministra Klimatu i Środowiska zmieniającego rozporządzenie w sprawie specjalnego obszaru ochrony siedlisk Bobolickie Jeziora </w:t>
      </w:r>
      <w:proofErr w:type="spellStart"/>
      <w:r w:rsidRPr="00EB772B">
        <w:rPr>
          <w:rFonts w:eastAsia="Calibri" w:cstheme="minorHAnsi"/>
          <w:w w:val="90"/>
        </w:rPr>
        <w:t>Lobeliowe</w:t>
      </w:r>
      <w:proofErr w:type="spellEnd"/>
      <w:r w:rsidRPr="00EB772B">
        <w:rPr>
          <w:rFonts w:eastAsia="Calibri" w:cstheme="minorHAnsi"/>
          <w:w w:val="90"/>
        </w:rPr>
        <w:t xml:space="preserve"> (PLH320001) </w:t>
      </w:r>
      <w:r w:rsidR="003C16F8" w:rsidRPr="00EB772B">
        <w:rPr>
          <w:rFonts w:eastAsia="Calibri" w:cstheme="minorHAnsi"/>
          <w:b/>
          <w:w w:val="90"/>
        </w:rPr>
        <w:t>(Generalna Dyrekcja Ochrony Środowiska)</w:t>
      </w:r>
      <w:r w:rsidR="003C16F8" w:rsidRPr="00EB772B">
        <w:rPr>
          <w:rFonts w:eastAsia="Calibri" w:cstheme="minorHAnsi"/>
          <w:w w:val="90"/>
        </w:rPr>
        <w:t xml:space="preserve"> </w:t>
      </w:r>
      <w:r w:rsidRPr="00EB772B">
        <w:rPr>
          <w:rFonts w:eastAsia="Calibri" w:cstheme="minorHAnsi"/>
          <w:w w:val="90"/>
        </w:rPr>
        <w:t>– wysłano 25.01.24 r.</w:t>
      </w:r>
    </w:p>
    <w:p w:rsidR="00651C71" w:rsidRPr="00EB772B" w:rsidRDefault="00651C71" w:rsidP="00FC0A43">
      <w:pPr>
        <w:pStyle w:val="Akapitzlist"/>
        <w:numPr>
          <w:ilvl w:val="0"/>
          <w:numId w:val="36"/>
        </w:numPr>
        <w:spacing w:after="0" w:line="240" w:lineRule="auto"/>
        <w:ind w:left="-284" w:right="-566" w:hanging="283"/>
        <w:contextualSpacing w:val="0"/>
        <w:jc w:val="both"/>
        <w:rPr>
          <w:rFonts w:eastAsia="Calibri" w:cstheme="minorHAnsi"/>
          <w:w w:val="90"/>
        </w:rPr>
      </w:pPr>
      <w:r w:rsidRPr="00EB772B">
        <w:rPr>
          <w:rFonts w:eastAsia="Calibri" w:cstheme="minorHAnsi"/>
          <w:w w:val="90"/>
        </w:rPr>
        <w:t xml:space="preserve"> Projekt rozporządzenia Ministra Klimatu i Środowiska zmieniającego rozporządzenie w sprawie specjalnego obszaru ochrony siedlisk Jeziora Czaplineckie (PLH320039) </w:t>
      </w:r>
      <w:r w:rsidR="003C16F8" w:rsidRPr="00EB772B">
        <w:rPr>
          <w:rFonts w:eastAsia="Calibri" w:cstheme="minorHAnsi"/>
          <w:b/>
          <w:w w:val="90"/>
        </w:rPr>
        <w:t>(Generalna Dyrekcja Ochrony Środowiska)</w:t>
      </w:r>
      <w:r w:rsidR="003C16F8" w:rsidRPr="00EB772B">
        <w:rPr>
          <w:rFonts w:eastAsia="Calibri" w:cstheme="minorHAnsi"/>
          <w:w w:val="90"/>
        </w:rPr>
        <w:t xml:space="preserve"> </w:t>
      </w:r>
      <w:r w:rsidRPr="00EB772B">
        <w:rPr>
          <w:rFonts w:eastAsia="Calibri" w:cstheme="minorHAnsi"/>
          <w:w w:val="90"/>
        </w:rPr>
        <w:t>– wysłano 25.01.24 r.</w:t>
      </w:r>
    </w:p>
    <w:p w:rsidR="00651C71" w:rsidRPr="00EB772B" w:rsidRDefault="00651C71" w:rsidP="00FC0A43">
      <w:pPr>
        <w:pStyle w:val="Akapitzlist"/>
        <w:numPr>
          <w:ilvl w:val="0"/>
          <w:numId w:val="36"/>
        </w:numPr>
        <w:spacing w:after="0" w:line="240" w:lineRule="auto"/>
        <w:ind w:left="-284" w:right="-566" w:hanging="283"/>
        <w:contextualSpacing w:val="0"/>
        <w:jc w:val="both"/>
        <w:rPr>
          <w:rFonts w:eastAsia="Calibri" w:cstheme="minorHAnsi"/>
          <w:w w:val="90"/>
        </w:rPr>
      </w:pPr>
      <w:r w:rsidRPr="00EB772B">
        <w:rPr>
          <w:rFonts w:eastAsia="Calibri" w:cstheme="minorHAnsi"/>
          <w:w w:val="90"/>
        </w:rPr>
        <w:t xml:space="preserve">Projekt rozporządzenia Ministra Klimatu i Środowiska zmieniającego rozporządzenie w sprawie specjalnego obszaru ochrony siedlisk </w:t>
      </w:r>
      <w:proofErr w:type="spellStart"/>
      <w:r w:rsidRPr="00EB772B">
        <w:rPr>
          <w:rFonts w:eastAsia="Calibri" w:cstheme="minorHAnsi"/>
          <w:w w:val="90"/>
        </w:rPr>
        <w:t>Podebłocie</w:t>
      </w:r>
      <w:proofErr w:type="spellEnd"/>
      <w:r w:rsidRPr="00EB772B">
        <w:rPr>
          <w:rFonts w:eastAsia="Calibri" w:cstheme="minorHAnsi"/>
          <w:w w:val="90"/>
        </w:rPr>
        <w:t xml:space="preserve"> (PLH140033) </w:t>
      </w:r>
      <w:r w:rsidR="003C16F8" w:rsidRPr="00EB772B">
        <w:rPr>
          <w:rFonts w:eastAsia="Calibri" w:cstheme="minorHAnsi"/>
          <w:b/>
          <w:w w:val="90"/>
        </w:rPr>
        <w:t>(Generalna Dyrekcja Ochrony Środowiska)</w:t>
      </w:r>
      <w:r w:rsidR="003C16F8" w:rsidRPr="00EB772B">
        <w:rPr>
          <w:rFonts w:eastAsia="Calibri" w:cstheme="minorHAnsi"/>
          <w:w w:val="90"/>
        </w:rPr>
        <w:t xml:space="preserve"> </w:t>
      </w:r>
      <w:r w:rsidRPr="00EB772B">
        <w:rPr>
          <w:rFonts w:eastAsia="Calibri" w:cstheme="minorHAnsi"/>
          <w:w w:val="90"/>
        </w:rPr>
        <w:t>– wysłano 25.01.24 r.</w:t>
      </w:r>
    </w:p>
    <w:p w:rsidR="00651C71" w:rsidRPr="00EB772B" w:rsidRDefault="00651C71" w:rsidP="00FC0A43">
      <w:pPr>
        <w:pStyle w:val="Akapitzlist"/>
        <w:numPr>
          <w:ilvl w:val="0"/>
          <w:numId w:val="36"/>
        </w:numPr>
        <w:spacing w:after="0" w:line="240" w:lineRule="auto"/>
        <w:ind w:left="-284" w:right="-566" w:hanging="283"/>
        <w:contextualSpacing w:val="0"/>
        <w:jc w:val="both"/>
        <w:rPr>
          <w:rFonts w:eastAsia="Calibri" w:cstheme="minorHAnsi"/>
          <w:w w:val="90"/>
        </w:rPr>
      </w:pPr>
      <w:r w:rsidRPr="00EB772B">
        <w:rPr>
          <w:rFonts w:eastAsia="Calibri" w:cstheme="minorHAnsi"/>
          <w:w w:val="90"/>
        </w:rPr>
        <w:t xml:space="preserve"> Projekt rozporządzenia Ministra Klimatu i Środowiska zmieniającego rozporządzenie w sprawie specjalnego obszaru ochrony siedlisk Góra Świętej Anny (PLH160002) </w:t>
      </w:r>
      <w:r w:rsidR="003C16F8" w:rsidRPr="00EB772B">
        <w:rPr>
          <w:rFonts w:eastAsia="Calibri" w:cstheme="minorHAnsi"/>
          <w:b/>
          <w:w w:val="90"/>
        </w:rPr>
        <w:t>(Generalna Dyrekcja Ochrony Środowiska)</w:t>
      </w:r>
      <w:r w:rsidR="003C16F8" w:rsidRPr="00EB772B">
        <w:rPr>
          <w:rFonts w:eastAsia="Calibri" w:cstheme="minorHAnsi"/>
          <w:w w:val="90"/>
        </w:rPr>
        <w:t xml:space="preserve"> </w:t>
      </w:r>
      <w:r w:rsidRPr="00EB772B">
        <w:rPr>
          <w:rFonts w:eastAsia="Calibri" w:cstheme="minorHAnsi"/>
          <w:w w:val="90"/>
        </w:rPr>
        <w:t>– wysłano 25.01.24 r.</w:t>
      </w:r>
    </w:p>
    <w:p w:rsidR="00651C71" w:rsidRPr="00EB772B" w:rsidRDefault="00651C71" w:rsidP="00FC0A43">
      <w:pPr>
        <w:pStyle w:val="Akapitzlist"/>
        <w:numPr>
          <w:ilvl w:val="0"/>
          <w:numId w:val="36"/>
        </w:numPr>
        <w:spacing w:after="0" w:line="240" w:lineRule="auto"/>
        <w:ind w:left="-284" w:right="-566" w:hanging="283"/>
        <w:contextualSpacing w:val="0"/>
        <w:jc w:val="both"/>
        <w:rPr>
          <w:rFonts w:eastAsia="Calibri" w:cstheme="minorHAnsi"/>
          <w:w w:val="90"/>
        </w:rPr>
      </w:pPr>
      <w:r w:rsidRPr="00EB772B">
        <w:rPr>
          <w:rFonts w:eastAsia="Calibri" w:cstheme="minorHAnsi"/>
          <w:w w:val="90"/>
        </w:rPr>
        <w:t xml:space="preserve">Projekt rozporządzenia Ministra Klimatu i Środowiska zmieniającego rozporządzenie w sprawie specjalnego obszaru ochrony siedlisk Dolina Dolnego Sanu (PLH180020) </w:t>
      </w:r>
      <w:r w:rsidR="003C16F8" w:rsidRPr="00EB772B">
        <w:rPr>
          <w:rFonts w:eastAsia="Calibri" w:cstheme="minorHAnsi"/>
          <w:b/>
          <w:w w:val="90"/>
        </w:rPr>
        <w:t>(Generalna Dyrekcja Ochrony Środowiska)</w:t>
      </w:r>
      <w:r w:rsidR="003C16F8" w:rsidRPr="00EB772B">
        <w:rPr>
          <w:rFonts w:eastAsia="Calibri" w:cstheme="minorHAnsi"/>
          <w:w w:val="90"/>
        </w:rPr>
        <w:t xml:space="preserve"> </w:t>
      </w:r>
      <w:r w:rsidRPr="00EB772B">
        <w:rPr>
          <w:rFonts w:eastAsia="Calibri" w:cstheme="minorHAnsi"/>
          <w:w w:val="90"/>
        </w:rPr>
        <w:t>– wysłano 25.01.24 r.</w:t>
      </w:r>
    </w:p>
    <w:p w:rsidR="00651C71" w:rsidRPr="00EB772B" w:rsidRDefault="00651C71" w:rsidP="00FC0A43">
      <w:pPr>
        <w:pStyle w:val="Akapitzlist"/>
        <w:numPr>
          <w:ilvl w:val="0"/>
          <w:numId w:val="36"/>
        </w:numPr>
        <w:spacing w:after="0" w:line="240" w:lineRule="auto"/>
        <w:ind w:left="-284" w:right="-566" w:hanging="283"/>
        <w:contextualSpacing w:val="0"/>
        <w:jc w:val="both"/>
        <w:rPr>
          <w:rFonts w:eastAsia="Calibri" w:cstheme="minorHAnsi"/>
          <w:w w:val="90"/>
        </w:rPr>
      </w:pPr>
      <w:r w:rsidRPr="00EB772B">
        <w:rPr>
          <w:rFonts w:eastAsia="Calibri" w:cstheme="minorHAnsi"/>
          <w:w w:val="90"/>
        </w:rPr>
        <w:t xml:space="preserve">Projekt rozporządzenia Ministra Klimatu i Środowiska zmieniającego rozporządzenie w sprawie specjalnego obszaru ochrony siedlisk Dorzecze Górnego Sanu (PLH180021) </w:t>
      </w:r>
      <w:r w:rsidR="003C16F8" w:rsidRPr="00EB772B">
        <w:rPr>
          <w:rFonts w:eastAsia="Calibri" w:cstheme="minorHAnsi"/>
          <w:b/>
          <w:w w:val="90"/>
        </w:rPr>
        <w:t>(Generalna Dyrekcja Ochrony Środowiska)</w:t>
      </w:r>
      <w:r w:rsidR="003C16F8" w:rsidRPr="00EB772B">
        <w:rPr>
          <w:rFonts w:eastAsia="Calibri" w:cstheme="minorHAnsi"/>
          <w:w w:val="90"/>
        </w:rPr>
        <w:t xml:space="preserve"> </w:t>
      </w:r>
      <w:r w:rsidRPr="00EB772B">
        <w:rPr>
          <w:rFonts w:eastAsia="Calibri" w:cstheme="minorHAnsi"/>
          <w:w w:val="90"/>
        </w:rPr>
        <w:t>– wysłano 25.01.24 r.</w:t>
      </w:r>
    </w:p>
    <w:p w:rsidR="00651C71" w:rsidRPr="00EB772B" w:rsidRDefault="00651C71" w:rsidP="00FC0A43">
      <w:pPr>
        <w:pStyle w:val="Akapitzlist"/>
        <w:numPr>
          <w:ilvl w:val="0"/>
          <w:numId w:val="36"/>
        </w:numPr>
        <w:spacing w:after="0" w:line="240" w:lineRule="auto"/>
        <w:ind w:left="-284" w:right="-566" w:hanging="283"/>
        <w:contextualSpacing w:val="0"/>
        <w:jc w:val="both"/>
        <w:rPr>
          <w:rFonts w:eastAsia="Calibri" w:cstheme="minorHAnsi"/>
          <w:w w:val="90"/>
        </w:rPr>
      </w:pPr>
      <w:r w:rsidRPr="00EB772B">
        <w:rPr>
          <w:rFonts w:eastAsia="Calibri" w:cstheme="minorHAnsi"/>
          <w:w w:val="90"/>
        </w:rPr>
        <w:t xml:space="preserve">Projekt rozporządzenia Ministra Klimatu i Środowiska zmieniającego rozporządzenie w sprawie specjalnego obszaru ochrony siedlisk Wisłok Środkowy z Dopływami (PLH180030) </w:t>
      </w:r>
      <w:r w:rsidR="003C16F8" w:rsidRPr="00EB772B">
        <w:rPr>
          <w:rFonts w:eastAsia="Calibri" w:cstheme="minorHAnsi"/>
          <w:b/>
          <w:w w:val="90"/>
        </w:rPr>
        <w:t>(Generalna Dyrekcja Ochrony Środowiska)</w:t>
      </w:r>
      <w:r w:rsidR="003C16F8" w:rsidRPr="00EB772B">
        <w:rPr>
          <w:rFonts w:eastAsia="Calibri" w:cstheme="minorHAnsi"/>
          <w:w w:val="90"/>
        </w:rPr>
        <w:t xml:space="preserve"> </w:t>
      </w:r>
      <w:r w:rsidRPr="00EB772B">
        <w:rPr>
          <w:rFonts w:eastAsia="Calibri" w:cstheme="minorHAnsi"/>
          <w:w w:val="90"/>
        </w:rPr>
        <w:t>– wysłano 25.01.24 r.</w:t>
      </w:r>
    </w:p>
    <w:p w:rsidR="00651C71" w:rsidRPr="00EB772B" w:rsidRDefault="00651C71" w:rsidP="00FC0A43">
      <w:pPr>
        <w:pStyle w:val="Akapitzlist"/>
        <w:numPr>
          <w:ilvl w:val="0"/>
          <w:numId w:val="36"/>
        </w:numPr>
        <w:spacing w:after="0" w:line="240" w:lineRule="auto"/>
        <w:ind w:left="-284" w:right="-566" w:hanging="283"/>
        <w:contextualSpacing w:val="0"/>
        <w:jc w:val="both"/>
        <w:rPr>
          <w:rFonts w:eastAsia="Calibri" w:cstheme="minorHAnsi"/>
          <w:w w:val="90"/>
        </w:rPr>
      </w:pPr>
      <w:r w:rsidRPr="00EB772B">
        <w:rPr>
          <w:rFonts w:eastAsia="Calibri" w:cstheme="minorHAnsi"/>
          <w:w w:val="90"/>
        </w:rPr>
        <w:t xml:space="preserve">Projekt rozporządzenia Ministra Klimatu i Środowiska zmieniającego rozporządzenie w sprawie specjalnego obszaru ochrony siedlisk Klify i Rafy Kamienne Orłowa (PLH220105) </w:t>
      </w:r>
      <w:r w:rsidR="003C16F8" w:rsidRPr="00EB772B">
        <w:rPr>
          <w:rFonts w:eastAsia="Calibri" w:cstheme="minorHAnsi"/>
          <w:b/>
          <w:w w:val="90"/>
        </w:rPr>
        <w:t>(Generalna Dyrekcja Ochrony Środowiska)</w:t>
      </w:r>
      <w:r w:rsidR="003C16F8" w:rsidRPr="00EB772B">
        <w:rPr>
          <w:rFonts w:eastAsia="Calibri" w:cstheme="minorHAnsi"/>
          <w:w w:val="90"/>
        </w:rPr>
        <w:t xml:space="preserve"> </w:t>
      </w:r>
      <w:r w:rsidRPr="00EB772B">
        <w:rPr>
          <w:rFonts w:eastAsia="Calibri" w:cstheme="minorHAnsi"/>
          <w:w w:val="90"/>
        </w:rPr>
        <w:t>– wysłano 25.01.24 r.</w:t>
      </w:r>
    </w:p>
    <w:p w:rsidR="00651C71" w:rsidRPr="00EB772B" w:rsidRDefault="00651C71" w:rsidP="00FC0A43">
      <w:pPr>
        <w:pStyle w:val="Akapitzlist"/>
        <w:numPr>
          <w:ilvl w:val="0"/>
          <w:numId w:val="36"/>
        </w:numPr>
        <w:spacing w:after="0" w:line="240" w:lineRule="auto"/>
        <w:ind w:left="-284" w:right="-566" w:hanging="283"/>
        <w:contextualSpacing w:val="0"/>
        <w:jc w:val="both"/>
        <w:rPr>
          <w:rFonts w:eastAsia="Calibri" w:cstheme="minorHAnsi"/>
          <w:w w:val="90"/>
        </w:rPr>
      </w:pPr>
      <w:r w:rsidRPr="00EB772B">
        <w:rPr>
          <w:rFonts w:eastAsia="Calibri" w:cstheme="minorHAnsi"/>
          <w:w w:val="90"/>
        </w:rPr>
        <w:lastRenderedPageBreak/>
        <w:t xml:space="preserve">Projekt rozporządzenia Ministra Klimatu i Środowiska zmieniającego rozporządzenie w sprawie specjalnego obszaru ochrony siedlisk Ostoja Borecka (PLH280016) </w:t>
      </w:r>
      <w:r w:rsidR="003C16F8" w:rsidRPr="00EB772B">
        <w:rPr>
          <w:rFonts w:eastAsia="Calibri" w:cstheme="minorHAnsi"/>
          <w:b/>
          <w:w w:val="90"/>
        </w:rPr>
        <w:t>(Generalna Dyrekcja Ochrony Środowiska)</w:t>
      </w:r>
      <w:r w:rsidR="003C16F8" w:rsidRPr="00EB772B">
        <w:rPr>
          <w:rFonts w:eastAsia="Calibri" w:cstheme="minorHAnsi"/>
          <w:w w:val="90"/>
        </w:rPr>
        <w:t xml:space="preserve"> </w:t>
      </w:r>
      <w:r w:rsidRPr="00EB772B">
        <w:rPr>
          <w:rFonts w:eastAsia="Calibri" w:cstheme="minorHAnsi"/>
          <w:w w:val="90"/>
        </w:rPr>
        <w:t>– wysłano 25.01.24 r.</w:t>
      </w:r>
    </w:p>
    <w:p w:rsidR="00651C71" w:rsidRPr="00EB772B" w:rsidRDefault="00651C71" w:rsidP="00FC0A43">
      <w:pPr>
        <w:pStyle w:val="Akapitzlist"/>
        <w:numPr>
          <w:ilvl w:val="0"/>
          <w:numId w:val="36"/>
        </w:numPr>
        <w:spacing w:after="0" w:line="240" w:lineRule="auto"/>
        <w:ind w:left="-284" w:right="-566" w:hanging="283"/>
        <w:contextualSpacing w:val="0"/>
        <w:jc w:val="both"/>
        <w:rPr>
          <w:rFonts w:eastAsia="Calibri" w:cstheme="minorHAnsi"/>
          <w:w w:val="90"/>
        </w:rPr>
      </w:pPr>
      <w:r w:rsidRPr="00EB772B">
        <w:rPr>
          <w:rFonts w:eastAsia="Calibri" w:cstheme="minorHAnsi"/>
          <w:w w:val="90"/>
        </w:rPr>
        <w:t xml:space="preserve">Projekt rozporządzenia Ministra Klimatu i Środowiska zmieniającego rozporządzenie w sprawie specjalnego obszaru ochrony siedlisk Ostoja </w:t>
      </w:r>
      <w:proofErr w:type="spellStart"/>
      <w:r w:rsidRPr="00EB772B">
        <w:rPr>
          <w:rFonts w:eastAsia="Calibri" w:cstheme="minorHAnsi"/>
          <w:w w:val="90"/>
        </w:rPr>
        <w:t>Wełtyńska</w:t>
      </w:r>
      <w:proofErr w:type="spellEnd"/>
      <w:r w:rsidRPr="00EB772B">
        <w:rPr>
          <w:rFonts w:eastAsia="Calibri" w:cstheme="minorHAnsi"/>
          <w:w w:val="90"/>
        </w:rPr>
        <w:t xml:space="preserve"> (PLH320069) </w:t>
      </w:r>
      <w:r w:rsidR="003C16F8" w:rsidRPr="00EB772B">
        <w:rPr>
          <w:rFonts w:eastAsia="Calibri" w:cstheme="minorHAnsi"/>
          <w:b/>
          <w:w w:val="90"/>
        </w:rPr>
        <w:t>(Generalna Dyrekcja Ochrony Środowiska)</w:t>
      </w:r>
      <w:r w:rsidR="003C16F8" w:rsidRPr="00EB772B">
        <w:rPr>
          <w:rFonts w:eastAsia="Calibri" w:cstheme="minorHAnsi"/>
          <w:w w:val="90"/>
        </w:rPr>
        <w:t xml:space="preserve"> </w:t>
      </w:r>
      <w:r w:rsidRPr="00EB772B">
        <w:rPr>
          <w:rFonts w:eastAsia="Calibri" w:cstheme="minorHAnsi"/>
          <w:w w:val="90"/>
        </w:rPr>
        <w:t>– wysłano 25.01.24 r.</w:t>
      </w:r>
    </w:p>
    <w:p w:rsidR="00F820FB" w:rsidRPr="00EB772B" w:rsidRDefault="00F820FB" w:rsidP="00FC0A43">
      <w:pPr>
        <w:spacing w:after="0" w:line="240" w:lineRule="auto"/>
        <w:ind w:right="-567"/>
        <w:jc w:val="both"/>
        <w:rPr>
          <w:rFonts w:cstheme="minorHAnsi"/>
          <w:bCs/>
          <w:w w:val="90"/>
        </w:rPr>
      </w:pPr>
    </w:p>
    <w:sectPr w:rsidR="00F820FB" w:rsidRPr="00EB772B" w:rsidSect="000E5FC4">
      <w:headerReference w:type="default" r:id="rId8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A62" w:rsidRDefault="00C60A62" w:rsidP="004A4E18">
      <w:pPr>
        <w:spacing w:after="0" w:line="240" w:lineRule="auto"/>
      </w:pPr>
      <w:r>
        <w:separator/>
      </w:r>
    </w:p>
  </w:endnote>
  <w:endnote w:type="continuationSeparator" w:id="0">
    <w:p w:rsidR="00C60A62" w:rsidRDefault="00C60A62" w:rsidP="004A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A62" w:rsidRDefault="00C60A62" w:rsidP="004A4E18">
      <w:pPr>
        <w:spacing w:after="0" w:line="240" w:lineRule="auto"/>
      </w:pPr>
      <w:r>
        <w:separator/>
      </w:r>
    </w:p>
  </w:footnote>
  <w:footnote w:type="continuationSeparator" w:id="0">
    <w:p w:rsidR="00C60A62" w:rsidRDefault="00C60A62" w:rsidP="004A4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E18" w:rsidRPr="0019435D" w:rsidRDefault="004A4E18" w:rsidP="00880B38">
    <w:pPr>
      <w:pStyle w:val="Nagwek"/>
      <w:tabs>
        <w:tab w:val="clear" w:pos="4536"/>
        <w:tab w:val="clear" w:pos="9072"/>
      </w:tabs>
      <w:ind w:right="-567"/>
      <w:jc w:val="right"/>
      <w:rPr>
        <w:b/>
        <w:color w:val="FF0000"/>
        <w:w w:val="90"/>
      </w:rPr>
    </w:pPr>
    <w:r w:rsidRPr="0019435D">
      <w:rPr>
        <w:b/>
        <w:color w:val="FF0000"/>
        <w:w w:val="90"/>
      </w:rPr>
      <w:t>Komisja Wspólna Rządu i Samorządu Terytorialnego</w:t>
    </w:r>
  </w:p>
  <w:p w:rsidR="004A4E18" w:rsidRPr="0019435D" w:rsidRDefault="000948D5" w:rsidP="00880B38">
    <w:pPr>
      <w:pStyle w:val="Nagwek"/>
      <w:tabs>
        <w:tab w:val="clear" w:pos="4536"/>
        <w:tab w:val="clear" w:pos="9072"/>
      </w:tabs>
      <w:ind w:right="-567"/>
      <w:jc w:val="right"/>
      <w:rPr>
        <w:b/>
        <w:color w:val="FF0000"/>
        <w:w w:val="90"/>
      </w:rPr>
    </w:pPr>
    <w:r>
      <w:rPr>
        <w:b/>
        <w:color w:val="FF0000"/>
        <w:w w:val="90"/>
      </w:rPr>
      <w:t>2</w:t>
    </w:r>
    <w:r w:rsidR="00503EB3">
      <w:rPr>
        <w:b/>
        <w:color w:val="FF0000"/>
        <w:w w:val="90"/>
      </w:rPr>
      <w:t xml:space="preserve">7 </w:t>
    </w:r>
    <w:r w:rsidR="0056603C">
      <w:rPr>
        <w:b/>
        <w:color w:val="FF0000"/>
        <w:w w:val="90"/>
      </w:rPr>
      <w:t>marca</w:t>
    </w:r>
    <w:r>
      <w:rPr>
        <w:b/>
        <w:color w:val="FF0000"/>
        <w:w w:val="90"/>
      </w:rPr>
      <w:t xml:space="preserve"> </w:t>
    </w:r>
    <w:r w:rsidR="00704044" w:rsidRPr="0019435D">
      <w:rPr>
        <w:b/>
        <w:color w:val="FF0000"/>
        <w:w w:val="90"/>
      </w:rPr>
      <w:t>202</w:t>
    </w:r>
    <w:r w:rsidR="00990421">
      <w:rPr>
        <w:b/>
        <w:color w:val="FF0000"/>
        <w:w w:val="90"/>
      </w:rPr>
      <w:t>4</w:t>
    </w:r>
    <w:r w:rsidR="00704044" w:rsidRPr="0019435D">
      <w:rPr>
        <w:b/>
        <w:color w:val="FF0000"/>
        <w:w w:val="90"/>
      </w:rPr>
      <w:t xml:space="preserve"> r. godz. 10</w:t>
    </w:r>
    <w:r w:rsidR="004A4E18" w:rsidRPr="0019435D">
      <w:rPr>
        <w:b/>
        <w:color w:val="FF0000"/>
        <w:w w:val="90"/>
      </w:rPr>
      <w:t>:00</w:t>
    </w:r>
  </w:p>
  <w:p w:rsidR="00880B38" w:rsidRPr="0019435D" w:rsidRDefault="00880B38" w:rsidP="00880B38">
    <w:pPr>
      <w:pStyle w:val="Nagwek"/>
      <w:tabs>
        <w:tab w:val="clear" w:pos="4536"/>
        <w:tab w:val="clear" w:pos="9072"/>
      </w:tabs>
      <w:ind w:right="-567"/>
      <w:jc w:val="right"/>
      <w:rPr>
        <w:b/>
        <w:color w:val="FF0000"/>
        <w:w w:val="90"/>
      </w:rPr>
    </w:pPr>
    <w:r w:rsidRPr="0019435D">
      <w:rPr>
        <w:b/>
        <w:color w:val="FF0000"/>
        <w:w w:val="90"/>
      </w:rPr>
      <w:t>Ministerstwo Spraw Wewnętrznych i Administracji</w:t>
    </w:r>
  </w:p>
  <w:p w:rsidR="004A4E18" w:rsidRDefault="00880B38" w:rsidP="00880B38">
    <w:pPr>
      <w:pStyle w:val="Nagwek"/>
      <w:tabs>
        <w:tab w:val="clear" w:pos="4536"/>
        <w:tab w:val="clear" w:pos="9072"/>
      </w:tabs>
      <w:ind w:right="-567"/>
      <w:jc w:val="right"/>
      <w:rPr>
        <w:b/>
        <w:color w:val="FF0000"/>
        <w:w w:val="90"/>
      </w:rPr>
    </w:pPr>
    <w:r w:rsidRPr="0019435D">
      <w:rPr>
        <w:b/>
        <w:color w:val="FF0000"/>
        <w:w w:val="90"/>
      </w:rPr>
      <w:t>ul. Batorego 5 w Warszawie</w:t>
    </w:r>
    <w:r w:rsidR="00807125">
      <w:rPr>
        <w:b/>
        <w:color w:val="FF0000"/>
        <w:w w:val="90"/>
      </w:rPr>
      <w:t xml:space="preserve"> </w:t>
    </w:r>
    <w:r w:rsidR="00807125" w:rsidRPr="0019435D">
      <w:rPr>
        <w:b/>
        <w:color w:val="FF0000"/>
        <w:w w:val="90"/>
      </w:rPr>
      <w:t>Sala 421</w:t>
    </w:r>
  </w:p>
  <w:p w:rsidR="00880B38" w:rsidRPr="00201B4B" w:rsidRDefault="00880B38" w:rsidP="004A4E18">
    <w:pPr>
      <w:pStyle w:val="Nagwek"/>
      <w:tabs>
        <w:tab w:val="clear" w:pos="9072"/>
      </w:tabs>
      <w:ind w:right="-1"/>
      <w:rPr>
        <w:b/>
        <w:color w:val="FF0000"/>
        <w:w w:val="9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3E1"/>
    <w:multiLevelType w:val="hybridMultilevel"/>
    <w:tmpl w:val="B2F039A0"/>
    <w:lvl w:ilvl="0" w:tplc="7248A5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4368"/>
    <w:multiLevelType w:val="hybridMultilevel"/>
    <w:tmpl w:val="5CC8FC9A"/>
    <w:lvl w:ilvl="0" w:tplc="96606F86">
      <w:start w:val="2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w w:val="9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468B2"/>
    <w:multiLevelType w:val="hybridMultilevel"/>
    <w:tmpl w:val="EDB4B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w w:val="9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25004"/>
    <w:multiLevelType w:val="hybridMultilevel"/>
    <w:tmpl w:val="BDA610CC"/>
    <w:lvl w:ilvl="0" w:tplc="722ED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E5A99"/>
    <w:multiLevelType w:val="hybridMultilevel"/>
    <w:tmpl w:val="D8A0F090"/>
    <w:lvl w:ilvl="0" w:tplc="7736AD9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F1D17"/>
    <w:multiLevelType w:val="hybridMultilevel"/>
    <w:tmpl w:val="550E9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4248F"/>
    <w:multiLevelType w:val="hybridMultilevel"/>
    <w:tmpl w:val="8770428E"/>
    <w:lvl w:ilvl="0" w:tplc="722ED5E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35C41AA"/>
    <w:multiLevelType w:val="hybridMultilevel"/>
    <w:tmpl w:val="A5E82058"/>
    <w:lvl w:ilvl="0" w:tplc="722ED5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46E4525"/>
    <w:multiLevelType w:val="hybridMultilevel"/>
    <w:tmpl w:val="E098A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51207"/>
    <w:multiLevelType w:val="hybridMultilevel"/>
    <w:tmpl w:val="B352D138"/>
    <w:lvl w:ilvl="0" w:tplc="B0567C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E0207"/>
    <w:multiLevelType w:val="hybridMultilevel"/>
    <w:tmpl w:val="5326352C"/>
    <w:lvl w:ilvl="0" w:tplc="04150013">
      <w:start w:val="1"/>
      <w:numFmt w:val="upperRoman"/>
      <w:lvlText w:val="%1."/>
      <w:lvlJc w:val="righ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1" w15:restartNumberingAfterBreak="0">
    <w:nsid w:val="316B00AF"/>
    <w:multiLevelType w:val="hybridMultilevel"/>
    <w:tmpl w:val="CE8C6772"/>
    <w:lvl w:ilvl="0" w:tplc="722ED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713BF"/>
    <w:multiLevelType w:val="hybridMultilevel"/>
    <w:tmpl w:val="82CE8D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B79BC"/>
    <w:multiLevelType w:val="hybridMultilevel"/>
    <w:tmpl w:val="5DA6384A"/>
    <w:lvl w:ilvl="0" w:tplc="DAB8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A30F4"/>
    <w:multiLevelType w:val="hybridMultilevel"/>
    <w:tmpl w:val="51EC42A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72F2F"/>
    <w:multiLevelType w:val="hybridMultilevel"/>
    <w:tmpl w:val="8EC47ECC"/>
    <w:lvl w:ilvl="0" w:tplc="5C128D7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D1FE9"/>
    <w:multiLevelType w:val="hybridMultilevel"/>
    <w:tmpl w:val="EB328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B1DFA"/>
    <w:multiLevelType w:val="hybridMultilevel"/>
    <w:tmpl w:val="8B5A61F6"/>
    <w:lvl w:ilvl="0" w:tplc="00D4402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4547784B"/>
    <w:multiLevelType w:val="hybridMultilevel"/>
    <w:tmpl w:val="733AF878"/>
    <w:lvl w:ilvl="0" w:tplc="3608322E">
      <w:start w:val="1"/>
      <w:numFmt w:val="decimal"/>
      <w:lvlText w:val="%1."/>
      <w:lvlJc w:val="left"/>
      <w:pPr>
        <w:ind w:left="-279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 w15:restartNumberingAfterBreak="0">
    <w:nsid w:val="4A4E6458"/>
    <w:multiLevelType w:val="hybridMultilevel"/>
    <w:tmpl w:val="98F20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B5EAC"/>
    <w:multiLevelType w:val="hybridMultilevel"/>
    <w:tmpl w:val="F2147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403B3"/>
    <w:multiLevelType w:val="hybridMultilevel"/>
    <w:tmpl w:val="44445C7C"/>
    <w:lvl w:ilvl="0" w:tplc="BE20579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F48501A"/>
    <w:multiLevelType w:val="hybridMultilevel"/>
    <w:tmpl w:val="911204D8"/>
    <w:lvl w:ilvl="0" w:tplc="722ED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054E5"/>
    <w:multiLevelType w:val="hybridMultilevel"/>
    <w:tmpl w:val="D744C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A507C"/>
    <w:multiLevelType w:val="hybridMultilevel"/>
    <w:tmpl w:val="46EE733A"/>
    <w:lvl w:ilvl="0" w:tplc="34F2860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8D674D"/>
    <w:multiLevelType w:val="hybridMultilevel"/>
    <w:tmpl w:val="67C8FD0E"/>
    <w:lvl w:ilvl="0" w:tplc="722ED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40F90"/>
    <w:multiLevelType w:val="hybridMultilevel"/>
    <w:tmpl w:val="8C0A0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253A2"/>
    <w:multiLevelType w:val="hybridMultilevel"/>
    <w:tmpl w:val="39503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D7815"/>
    <w:multiLevelType w:val="hybridMultilevel"/>
    <w:tmpl w:val="5E6A7040"/>
    <w:lvl w:ilvl="0" w:tplc="5C128D72">
      <w:start w:val="1"/>
      <w:numFmt w:val="lowerLetter"/>
      <w:lvlText w:val="%1)"/>
      <w:lvlJc w:val="left"/>
      <w:pPr>
        <w:ind w:left="43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66A87B1C"/>
    <w:multiLevelType w:val="hybridMultilevel"/>
    <w:tmpl w:val="D7402B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92E9B"/>
    <w:multiLevelType w:val="hybridMultilevel"/>
    <w:tmpl w:val="603A2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C08C5"/>
    <w:multiLevelType w:val="hybridMultilevel"/>
    <w:tmpl w:val="2A22E0BA"/>
    <w:lvl w:ilvl="0" w:tplc="C4AA68E0">
      <w:start w:val="1"/>
      <w:numFmt w:val="decimal"/>
      <w:lvlText w:val="%1."/>
      <w:lvlJc w:val="left"/>
      <w:pPr>
        <w:ind w:left="8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801" w:hanging="360"/>
      </w:pPr>
    </w:lvl>
    <w:lvl w:ilvl="2" w:tplc="0415001B">
      <w:start w:val="1"/>
      <w:numFmt w:val="lowerRoman"/>
      <w:lvlText w:val="%3."/>
      <w:lvlJc w:val="right"/>
      <w:pPr>
        <w:ind w:left="1521" w:hanging="180"/>
      </w:pPr>
    </w:lvl>
    <w:lvl w:ilvl="3" w:tplc="0415000F">
      <w:start w:val="1"/>
      <w:numFmt w:val="decimal"/>
      <w:lvlText w:val="%4."/>
      <w:lvlJc w:val="left"/>
      <w:pPr>
        <w:ind w:left="2241" w:hanging="360"/>
      </w:pPr>
    </w:lvl>
    <w:lvl w:ilvl="4" w:tplc="04150019">
      <w:start w:val="1"/>
      <w:numFmt w:val="lowerLetter"/>
      <w:lvlText w:val="%5."/>
      <w:lvlJc w:val="left"/>
      <w:pPr>
        <w:ind w:left="2961" w:hanging="360"/>
      </w:pPr>
    </w:lvl>
    <w:lvl w:ilvl="5" w:tplc="0415001B">
      <w:start w:val="1"/>
      <w:numFmt w:val="lowerRoman"/>
      <w:lvlText w:val="%6."/>
      <w:lvlJc w:val="right"/>
      <w:pPr>
        <w:ind w:left="3681" w:hanging="180"/>
      </w:pPr>
    </w:lvl>
    <w:lvl w:ilvl="6" w:tplc="0415000F">
      <w:start w:val="1"/>
      <w:numFmt w:val="decimal"/>
      <w:lvlText w:val="%7."/>
      <w:lvlJc w:val="left"/>
      <w:pPr>
        <w:ind w:left="4401" w:hanging="360"/>
      </w:pPr>
    </w:lvl>
    <w:lvl w:ilvl="7" w:tplc="04150019">
      <w:start w:val="1"/>
      <w:numFmt w:val="lowerLetter"/>
      <w:lvlText w:val="%8."/>
      <w:lvlJc w:val="left"/>
      <w:pPr>
        <w:ind w:left="5121" w:hanging="360"/>
      </w:pPr>
    </w:lvl>
    <w:lvl w:ilvl="8" w:tplc="0415001B">
      <w:start w:val="1"/>
      <w:numFmt w:val="lowerRoman"/>
      <w:lvlText w:val="%9."/>
      <w:lvlJc w:val="right"/>
      <w:pPr>
        <w:ind w:left="5841" w:hanging="180"/>
      </w:pPr>
    </w:lvl>
  </w:abstractNum>
  <w:abstractNum w:abstractNumId="32" w15:restartNumberingAfterBreak="0">
    <w:nsid w:val="6B6C61AD"/>
    <w:multiLevelType w:val="hybridMultilevel"/>
    <w:tmpl w:val="CD4679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17364B"/>
    <w:multiLevelType w:val="hybridMultilevel"/>
    <w:tmpl w:val="251609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2741301"/>
    <w:multiLevelType w:val="hybridMultilevel"/>
    <w:tmpl w:val="9C7CA8D6"/>
    <w:lvl w:ilvl="0" w:tplc="722ED5E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731F4E22"/>
    <w:multiLevelType w:val="hybridMultilevel"/>
    <w:tmpl w:val="1C1479E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9914D0"/>
    <w:multiLevelType w:val="hybridMultilevel"/>
    <w:tmpl w:val="53E27D4E"/>
    <w:lvl w:ilvl="0" w:tplc="722ED5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8343F00"/>
    <w:multiLevelType w:val="hybridMultilevel"/>
    <w:tmpl w:val="52F4E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24602"/>
    <w:multiLevelType w:val="hybridMultilevel"/>
    <w:tmpl w:val="DE04C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5467B6"/>
    <w:multiLevelType w:val="hybridMultilevel"/>
    <w:tmpl w:val="C9F0AECC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0" w15:restartNumberingAfterBreak="0">
    <w:nsid w:val="7CEF3881"/>
    <w:multiLevelType w:val="hybridMultilevel"/>
    <w:tmpl w:val="D4229DF0"/>
    <w:lvl w:ilvl="0" w:tplc="722ED5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8"/>
  </w:num>
  <w:num w:numId="2">
    <w:abstractNumId w:val="1"/>
  </w:num>
  <w:num w:numId="3">
    <w:abstractNumId w:val="34"/>
  </w:num>
  <w:num w:numId="4">
    <w:abstractNumId w:val="17"/>
  </w:num>
  <w:num w:numId="5">
    <w:abstractNumId w:val="6"/>
  </w:num>
  <w:num w:numId="6">
    <w:abstractNumId w:val="18"/>
  </w:num>
  <w:num w:numId="7">
    <w:abstractNumId w:val="10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30"/>
  </w:num>
  <w:num w:numId="11">
    <w:abstractNumId w:val="13"/>
  </w:num>
  <w:num w:numId="12">
    <w:abstractNumId w:val="37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21"/>
  </w:num>
  <w:num w:numId="16">
    <w:abstractNumId w:val="24"/>
  </w:num>
  <w:num w:numId="17">
    <w:abstractNumId w:val="11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9"/>
  </w:num>
  <w:num w:numId="22">
    <w:abstractNumId w:val="0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5"/>
  </w:num>
  <w:num w:numId="31">
    <w:abstractNumId w:val="32"/>
  </w:num>
  <w:num w:numId="32">
    <w:abstractNumId w:val="2"/>
  </w:num>
  <w:num w:numId="33">
    <w:abstractNumId w:val="8"/>
  </w:num>
  <w:num w:numId="34">
    <w:abstractNumId w:val="19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22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"/>
  </w:num>
  <w:num w:numId="42">
    <w:abstractNumId w:val="7"/>
  </w:num>
  <w:num w:numId="43">
    <w:abstractNumId w:val="40"/>
  </w:num>
  <w:num w:numId="44">
    <w:abstractNumId w:val="15"/>
  </w:num>
  <w:num w:numId="45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66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18"/>
    <w:rsid w:val="00012452"/>
    <w:rsid w:val="000158CF"/>
    <w:rsid w:val="00025733"/>
    <w:rsid w:val="000265C9"/>
    <w:rsid w:val="000410EB"/>
    <w:rsid w:val="00043F6C"/>
    <w:rsid w:val="00045B6D"/>
    <w:rsid w:val="0004750E"/>
    <w:rsid w:val="00047DAE"/>
    <w:rsid w:val="00051419"/>
    <w:rsid w:val="00053F07"/>
    <w:rsid w:val="000619C7"/>
    <w:rsid w:val="000643C3"/>
    <w:rsid w:val="00064C58"/>
    <w:rsid w:val="00066690"/>
    <w:rsid w:val="0007280B"/>
    <w:rsid w:val="00073FD0"/>
    <w:rsid w:val="0007417D"/>
    <w:rsid w:val="000749A7"/>
    <w:rsid w:val="00074FBD"/>
    <w:rsid w:val="000764EE"/>
    <w:rsid w:val="00076DD0"/>
    <w:rsid w:val="0008197B"/>
    <w:rsid w:val="0009070E"/>
    <w:rsid w:val="000948D5"/>
    <w:rsid w:val="00094DA7"/>
    <w:rsid w:val="00097333"/>
    <w:rsid w:val="000A12B1"/>
    <w:rsid w:val="000A2FAF"/>
    <w:rsid w:val="000A78F4"/>
    <w:rsid w:val="000C1EB2"/>
    <w:rsid w:val="000C7DB8"/>
    <w:rsid w:val="000D6C98"/>
    <w:rsid w:val="000E4F5F"/>
    <w:rsid w:val="000E5FC4"/>
    <w:rsid w:val="000E6B36"/>
    <w:rsid w:val="000F1C23"/>
    <w:rsid w:val="000F72E4"/>
    <w:rsid w:val="00100502"/>
    <w:rsid w:val="00101785"/>
    <w:rsid w:val="00105124"/>
    <w:rsid w:val="00105542"/>
    <w:rsid w:val="001071A4"/>
    <w:rsid w:val="001103C7"/>
    <w:rsid w:val="0011208D"/>
    <w:rsid w:val="001126D6"/>
    <w:rsid w:val="001126F8"/>
    <w:rsid w:val="00113384"/>
    <w:rsid w:val="0012222F"/>
    <w:rsid w:val="001225C9"/>
    <w:rsid w:val="0012353F"/>
    <w:rsid w:val="0012737A"/>
    <w:rsid w:val="001378D9"/>
    <w:rsid w:val="001437C5"/>
    <w:rsid w:val="00151074"/>
    <w:rsid w:val="00151BF7"/>
    <w:rsid w:val="00153421"/>
    <w:rsid w:val="00153526"/>
    <w:rsid w:val="00156CED"/>
    <w:rsid w:val="00166454"/>
    <w:rsid w:val="001665B7"/>
    <w:rsid w:val="001670FD"/>
    <w:rsid w:val="00172562"/>
    <w:rsid w:val="00172F43"/>
    <w:rsid w:val="0017776B"/>
    <w:rsid w:val="001827BB"/>
    <w:rsid w:val="0019435D"/>
    <w:rsid w:val="001A0D2E"/>
    <w:rsid w:val="001A3018"/>
    <w:rsid w:val="001A5ED2"/>
    <w:rsid w:val="001A78DA"/>
    <w:rsid w:val="001B79A5"/>
    <w:rsid w:val="001C5A94"/>
    <w:rsid w:val="001D0D5A"/>
    <w:rsid w:val="001D1B3E"/>
    <w:rsid w:val="001E4227"/>
    <w:rsid w:val="001F20E1"/>
    <w:rsid w:val="00203D94"/>
    <w:rsid w:val="002054F1"/>
    <w:rsid w:val="00210CB6"/>
    <w:rsid w:val="00213C64"/>
    <w:rsid w:val="00213FEA"/>
    <w:rsid w:val="0021540C"/>
    <w:rsid w:val="00221BF3"/>
    <w:rsid w:val="00225089"/>
    <w:rsid w:val="00225384"/>
    <w:rsid w:val="00225B63"/>
    <w:rsid w:val="00227C59"/>
    <w:rsid w:val="00233BDB"/>
    <w:rsid w:val="002353C1"/>
    <w:rsid w:val="002353D5"/>
    <w:rsid w:val="00241CF6"/>
    <w:rsid w:val="00254D63"/>
    <w:rsid w:val="002557C2"/>
    <w:rsid w:val="00264B6F"/>
    <w:rsid w:val="00280A1E"/>
    <w:rsid w:val="00284044"/>
    <w:rsid w:val="00285F51"/>
    <w:rsid w:val="0029390C"/>
    <w:rsid w:val="002967D8"/>
    <w:rsid w:val="002B2416"/>
    <w:rsid w:val="002B3059"/>
    <w:rsid w:val="002C0634"/>
    <w:rsid w:val="002C25BF"/>
    <w:rsid w:val="002C2765"/>
    <w:rsid w:val="002D04F1"/>
    <w:rsid w:val="002D3F25"/>
    <w:rsid w:val="002E4277"/>
    <w:rsid w:val="002F1162"/>
    <w:rsid w:val="002F2071"/>
    <w:rsid w:val="002F2CE3"/>
    <w:rsid w:val="002F7220"/>
    <w:rsid w:val="00302B89"/>
    <w:rsid w:val="00323CEB"/>
    <w:rsid w:val="00325C7C"/>
    <w:rsid w:val="00327FA2"/>
    <w:rsid w:val="003373BB"/>
    <w:rsid w:val="00342A9C"/>
    <w:rsid w:val="00343599"/>
    <w:rsid w:val="00343723"/>
    <w:rsid w:val="00362B92"/>
    <w:rsid w:val="003652A7"/>
    <w:rsid w:val="00374E5C"/>
    <w:rsid w:val="003770CD"/>
    <w:rsid w:val="00381A76"/>
    <w:rsid w:val="00382C20"/>
    <w:rsid w:val="0038324E"/>
    <w:rsid w:val="00385791"/>
    <w:rsid w:val="00394C31"/>
    <w:rsid w:val="003A1E02"/>
    <w:rsid w:val="003A7283"/>
    <w:rsid w:val="003B40AC"/>
    <w:rsid w:val="003B518A"/>
    <w:rsid w:val="003C0335"/>
    <w:rsid w:val="003C16F8"/>
    <w:rsid w:val="003C691B"/>
    <w:rsid w:val="003D43C3"/>
    <w:rsid w:val="003D4D4D"/>
    <w:rsid w:val="003D5413"/>
    <w:rsid w:val="003D75BC"/>
    <w:rsid w:val="003D767E"/>
    <w:rsid w:val="003E0762"/>
    <w:rsid w:val="003E62ED"/>
    <w:rsid w:val="003F2F48"/>
    <w:rsid w:val="003F6895"/>
    <w:rsid w:val="003F695C"/>
    <w:rsid w:val="00401D96"/>
    <w:rsid w:val="00402522"/>
    <w:rsid w:val="00404473"/>
    <w:rsid w:val="004075A8"/>
    <w:rsid w:val="004105EC"/>
    <w:rsid w:val="00415493"/>
    <w:rsid w:val="0041634E"/>
    <w:rsid w:val="00416A05"/>
    <w:rsid w:val="00417982"/>
    <w:rsid w:val="00420140"/>
    <w:rsid w:val="0042725A"/>
    <w:rsid w:val="0043779B"/>
    <w:rsid w:val="00443C3C"/>
    <w:rsid w:val="00444120"/>
    <w:rsid w:val="00450D21"/>
    <w:rsid w:val="00455B84"/>
    <w:rsid w:val="00456A12"/>
    <w:rsid w:val="004649FA"/>
    <w:rsid w:val="00466239"/>
    <w:rsid w:val="00471CDF"/>
    <w:rsid w:val="00471DEB"/>
    <w:rsid w:val="00481F34"/>
    <w:rsid w:val="00484286"/>
    <w:rsid w:val="00487E5E"/>
    <w:rsid w:val="00492EC5"/>
    <w:rsid w:val="00493186"/>
    <w:rsid w:val="00495E44"/>
    <w:rsid w:val="0049621C"/>
    <w:rsid w:val="00496517"/>
    <w:rsid w:val="004A1C7B"/>
    <w:rsid w:val="004A4E18"/>
    <w:rsid w:val="004A5F24"/>
    <w:rsid w:val="004B1607"/>
    <w:rsid w:val="004B22C6"/>
    <w:rsid w:val="004B42A9"/>
    <w:rsid w:val="004B4572"/>
    <w:rsid w:val="004C2D75"/>
    <w:rsid w:val="004D0EAD"/>
    <w:rsid w:val="004D2554"/>
    <w:rsid w:val="004D547F"/>
    <w:rsid w:val="004E37C7"/>
    <w:rsid w:val="004F3022"/>
    <w:rsid w:val="00503EB3"/>
    <w:rsid w:val="00511F07"/>
    <w:rsid w:val="00512DE2"/>
    <w:rsid w:val="00514672"/>
    <w:rsid w:val="00514E53"/>
    <w:rsid w:val="00521798"/>
    <w:rsid w:val="00524BEE"/>
    <w:rsid w:val="00530B04"/>
    <w:rsid w:val="00530C72"/>
    <w:rsid w:val="005310B9"/>
    <w:rsid w:val="00532177"/>
    <w:rsid w:val="00535307"/>
    <w:rsid w:val="00535613"/>
    <w:rsid w:val="00541A61"/>
    <w:rsid w:val="00542E96"/>
    <w:rsid w:val="005515BB"/>
    <w:rsid w:val="00552616"/>
    <w:rsid w:val="0055506A"/>
    <w:rsid w:val="0055790F"/>
    <w:rsid w:val="00560E03"/>
    <w:rsid w:val="0056603C"/>
    <w:rsid w:val="0056712D"/>
    <w:rsid w:val="0056722C"/>
    <w:rsid w:val="005679D1"/>
    <w:rsid w:val="005703CE"/>
    <w:rsid w:val="005720C3"/>
    <w:rsid w:val="00577C2D"/>
    <w:rsid w:val="00580568"/>
    <w:rsid w:val="0059077C"/>
    <w:rsid w:val="0059154B"/>
    <w:rsid w:val="005968E0"/>
    <w:rsid w:val="005973CB"/>
    <w:rsid w:val="005A699D"/>
    <w:rsid w:val="005A6C38"/>
    <w:rsid w:val="005B3BB0"/>
    <w:rsid w:val="005B5DB7"/>
    <w:rsid w:val="005C304E"/>
    <w:rsid w:val="005C3F12"/>
    <w:rsid w:val="005E0A36"/>
    <w:rsid w:val="005E1B61"/>
    <w:rsid w:val="005E1FE0"/>
    <w:rsid w:val="005E3284"/>
    <w:rsid w:val="005E529B"/>
    <w:rsid w:val="005F26FD"/>
    <w:rsid w:val="005F5E2A"/>
    <w:rsid w:val="00606D2C"/>
    <w:rsid w:val="00624B71"/>
    <w:rsid w:val="00632542"/>
    <w:rsid w:val="00634BF9"/>
    <w:rsid w:val="00635A91"/>
    <w:rsid w:val="00642C68"/>
    <w:rsid w:val="00645845"/>
    <w:rsid w:val="00651B7E"/>
    <w:rsid w:val="00651C71"/>
    <w:rsid w:val="00651EA3"/>
    <w:rsid w:val="00654BA6"/>
    <w:rsid w:val="00660D77"/>
    <w:rsid w:val="00665F84"/>
    <w:rsid w:val="00672B26"/>
    <w:rsid w:val="00673529"/>
    <w:rsid w:val="00674318"/>
    <w:rsid w:val="00676250"/>
    <w:rsid w:val="00676555"/>
    <w:rsid w:val="00676F27"/>
    <w:rsid w:val="006805A7"/>
    <w:rsid w:val="00681F30"/>
    <w:rsid w:val="006866A7"/>
    <w:rsid w:val="00687F3C"/>
    <w:rsid w:val="006902B9"/>
    <w:rsid w:val="00691511"/>
    <w:rsid w:val="00692B2F"/>
    <w:rsid w:val="00697AC9"/>
    <w:rsid w:val="00697CB8"/>
    <w:rsid w:val="006A0F09"/>
    <w:rsid w:val="006B0B55"/>
    <w:rsid w:val="006C091B"/>
    <w:rsid w:val="006C0B87"/>
    <w:rsid w:val="006C3ECE"/>
    <w:rsid w:val="006D0451"/>
    <w:rsid w:val="006D445E"/>
    <w:rsid w:val="006D6B11"/>
    <w:rsid w:val="006E22BA"/>
    <w:rsid w:val="006E27FB"/>
    <w:rsid w:val="006F0D3D"/>
    <w:rsid w:val="006F3E0B"/>
    <w:rsid w:val="006F6178"/>
    <w:rsid w:val="00704044"/>
    <w:rsid w:val="00711C53"/>
    <w:rsid w:val="00712B4E"/>
    <w:rsid w:val="00716A11"/>
    <w:rsid w:val="007270FC"/>
    <w:rsid w:val="0073309E"/>
    <w:rsid w:val="00741EA8"/>
    <w:rsid w:val="007473EA"/>
    <w:rsid w:val="00752EFC"/>
    <w:rsid w:val="007552EA"/>
    <w:rsid w:val="0075658A"/>
    <w:rsid w:val="007574A9"/>
    <w:rsid w:val="00762ACC"/>
    <w:rsid w:val="00764D4C"/>
    <w:rsid w:val="00770847"/>
    <w:rsid w:val="007734D6"/>
    <w:rsid w:val="00776E8C"/>
    <w:rsid w:val="00777531"/>
    <w:rsid w:val="007805AF"/>
    <w:rsid w:val="00781095"/>
    <w:rsid w:val="00781302"/>
    <w:rsid w:val="00787616"/>
    <w:rsid w:val="007879F9"/>
    <w:rsid w:val="00795E45"/>
    <w:rsid w:val="00797B42"/>
    <w:rsid w:val="007B220B"/>
    <w:rsid w:val="007B39EE"/>
    <w:rsid w:val="007B4952"/>
    <w:rsid w:val="007B5344"/>
    <w:rsid w:val="007B6ACF"/>
    <w:rsid w:val="007C2600"/>
    <w:rsid w:val="007D0503"/>
    <w:rsid w:val="007D45F6"/>
    <w:rsid w:val="007E26B4"/>
    <w:rsid w:val="007E5E6A"/>
    <w:rsid w:val="007E7127"/>
    <w:rsid w:val="007F1080"/>
    <w:rsid w:val="007F13D0"/>
    <w:rsid w:val="007F3C63"/>
    <w:rsid w:val="007F4DBB"/>
    <w:rsid w:val="007F5EF8"/>
    <w:rsid w:val="00801F46"/>
    <w:rsid w:val="00807125"/>
    <w:rsid w:val="008211F9"/>
    <w:rsid w:val="0082153E"/>
    <w:rsid w:val="00822331"/>
    <w:rsid w:val="008250C5"/>
    <w:rsid w:val="00827EBC"/>
    <w:rsid w:val="00833056"/>
    <w:rsid w:val="0083309B"/>
    <w:rsid w:val="00846F6A"/>
    <w:rsid w:val="008470A7"/>
    <w:rsid w:val="00851352"/>
    <w:rsid w:val="00852E0B"/>
    <w:rsid w:val="00855315"/>
    <w:rsid w:val="00856B87"/>
    <w:rsid w:val="00856D59"/>
    <w:rsid w:val="0086429F"/>
    <w:rsid w:val="0086701D"/>
    <w:rsid w:val="00874326"/>
    <w:rsid w:val="0087470B"/>
    <w:rsid w:val="008754D5"/>
    <w:rsid w:val="00880B38"/>
    <w:rsid w:val="00882E50"/>
    <w:rsid w:val="00885B98"/>
    <w:rsid w:val="00890BCD"/>
    <w:rsid w:val="008938A5"/>
    <w:rsid w:val="00896326"/>
    <w:rsid w:val="00897328"/>
    <w:rsid w:val="008A3854"/>
    <w:rsid w:val="008A3B2E"/>
    <w:rsid w:val="008B1766"/>
    <w:rsid w:val="008B18C5"/>
    <w:rsid w:val="008B69CF"/>
    <w:rsid w:val="008B7C03"/>
    <w:rsid w:val="008C1365"/>
    <w:rsid w:val="008C38C8"/>
    <w:rsid w:val="008F0327"/>
    <w:rsid w:val="008F06D0"/>
    <w:rsid w:val="008F5023"/>
    <w:rsid w:val="008F52CF"/>
    <w:rsid w:val="008F5523"/>
    <w:rsid w:val="00900426"/>
    <w:rsid w:val="00903E9F"/>
    <w:rsid w:val="0091053F"/>
    <w:rsid w:val="00911248"/>
    <w:rsid w:val="0091705D"/>
    <w:rsid w:val="00932EA5"/>
    <w:rsid w:val="00944503"/>
    <w:rsid w:val="00946699"/>
    <w:rsid w:val="009503C2"/>
    <w:rsid w:val="0096248F"/>
    <w:rsid w:val="00964291"/>
    <w:rsid w:val="0096519C"/>
    <w:rsid w:val="00965B5B"/>
    <w:rsid w:val="00970725"/>
    <w:rsid w:val="00971EEC"/>
    <w:rsid w:val="00985E99"/>
    <w:rsid w:val="00990421"/>
    <w:rsid w:val="009907FD"/>
    <w:rsid w:val="00991954"/>
    <w:rsid w:val="00993B91"/>
    <w:rsid w:val="00997F85"/>
    <w:rsid w:val="009A0CF5"/>
    <w:rsid w:val="009A5BBE"/>
    <w:rsid w:val="009A63EB"/>
    <w:rsid w:val="009A66A2"/>
    <w:rsid w:val="009B1AC2"/>
    <w:rsid w:val="009B5457"/>
    <w:rsid w:val="009B6A70"/>
    <w:rsid w:val="009B6D34"/>
    <w:rsid w:val="009C3A2C"/>
    <w:rsid w:val="009C476E"/>
    <w:rsid w:val="009D09C5"/>
    <w:rsid w:val="009D362C"/>
    <w:rsid w:val="009D50B9"/>
    <w:rsid w:val="009E2A1E"/>
    <w:rsid w:val="009E2DB1"/>
    <w:rsid w:val="009E3DF9"/>
    <w:rsid w:val="009E49F4"/>
    <w:rsid w:val="009E59DD"/>
    <w:rsid w:val="009F1363"/>
    <w:rsid w:val="009F226B"/>
    <w:rsid w:val="009F345B"/>
    <w:rsid w:val="009F76CE"/>
    <w:rsid w:val="00A026BC"/>
    <w:rsid w:val="00A03CBD"/>
    <w:rsid w:val="00A10022"/>
    <w:rsid w:val="00A10816"/>
    <w:rsid w:val="00A12A2B"/>
    <w:rsid w:val="00A15E1B"/>
    <w:rsid w:val="00A21651"/>
    <w:rsid w:val="00A21F70"/>
    <w:rsid w:val="00A22540"/>
    <w:rsid w:val="00A240DE"/>
    <w:rsid w:val="00A26F3D"/>
    <w:rsid w:val="00A3047A"/>
    <w:rsid w:val="00A312F7"/>
    <w:rsid w:val="00A330C5"/>
    <w:rsid w:val="00A3567C"/>
    <w:rsid w:val="00A36897"/>
    <w:rsid w:val="00A40721"/>
    <w:rsid w:val="00A519A8"/>
    <w:rsid w:val="00A645E3"/>
    <w:rsid w:val="00A73212"/>
    <w:rsid w:val="00A74FE8"/>
    <w:rsid w:val="00A82372"/>
    <w:rsid w:val="00A846EF"/>
    <w:rsid w:val="00A868FD"/>
    <w:rsid w:val="00A91DF6"/>
    <w:rsid w:val="00AA1529"/>
    <w:rsid w:val="00AA5AB2"/>
    <w:rsid w:val="00AB780F"/>
    <w:rsid w:val="00AC4F3A"/>
    <w:rsid w:val="00AC559C"/>
    <w:rsid w:val="00AC5E33"/>
    <w:rsid w:val="00AD4826"/>
    <w:rsid w:val="00AE029D"/>
    <w:rsid w:val="00AE1990"/>
    <w:rsid w:val="00AE21FE"/>
    <w:rsid w:val="00AF579A"/>
    <w:rsid w:val="00B02C51"/>
    <w:rsid w:val="00B13AFD"/>
    <w:rsid w:val="00B14B2D"/>
    <w:rsid w:val="00B14E61"/>
    <w:rsid w:val="00B15FAC"/>
    <w:rsid w:val="00B163A3"/>
    <w:rsid w:val="00B229BC"/>
    <w:rsid w:val="00B257CC"/>
    <w:rsid w:val="00B313AA"/>
    <w:rsid w:val="00B320F4"/>
    <w:rsid w:val="00B324D5"/>
    <w:rsid w:val="00B42379"/>
    <w:rsid w:val="00B470E3"/>
    <w:rsid w:val="00B61441"/>
    <w:rsid w:val="00B64CF1"/>
    <w:rsid w:val="00B6763F"/>
    <w:rsid w:val="00B70114"/>
    <w:rsid w:val="00B70902"/>
    <w:rsid w:val="00B70DAB"/>
    <w:rsid w:val="00B725CA"/>
    <w:rsid w:val="00B75EE6"/>
    <w:rsid w:val="00B831F2"/>
    <w:rsid w:val="00BA2EF6"/>
    <w:rsid w:val="00BA6CA2"/>
    <w:rsid w:val="00BB456E"/>
    <w:rsid w:val="00BB6B0A"/>
    <w:rsid w:val="00BC1AF7"/>
    <w:rsid w:val="00BC1F1D"/>
    <w:rsid w:val="00BC4340"/>
    <w:rsid w:val="00BC79EE"/>
    <w:rsid w:val="00BD5D16"/>
    <w:rsid w:val="00BE4D8A"/>
    <w:rsid w:val="00BE644F"/>
    <w:rsid w:val="00BE77BF"/>
    <w:rsid w:val="00C012C9"/>
    <w:rsid w:val="00C07861"/>
    <w:rsid w:val="00C12B18"/>
    <w:rsid w:val="00C12BE5"/>
    <w:rsid w:val="00C21FA2"/>
    <w:rsid w:val="00C226DC"/>
    <w:rsid w:val="00C25CF7"/>
    <w:rsid w:val="00C26842"/>
    <w:rsid w:val="00C26B57"/>
    <w:rsid w:val="00C309D6"/>
    <w:rsid w:val="00C31AEB"/>
    <w:rsid w:val="00C406F6"/>
    <w:rsid w:val="00C46D98"/>
    <w:rsid w:val="00C47C48"/>
    <w:rsid w:val="00C60A62"/>
    <w:rsid w:val="00C62D2C"/>
    <w:rsid w:val="00C651A3"/>
    <w:rsid w:val="00C66200"/>
    <w:rsid w:val="00C752A6"/>
    <w:rsid w:val="00C83016"/>
    <w:rsid w:val="00C837BB"/>
    <w:rsid w:val="00C866B7"/>
    <w:rsid w:val="00C949B9"/>
    <w:rsid w:val="00CA7F77"/>
    <w:rsid w:val="00CB03E6"/>
    <w:rsid w:val="00CB2901"/>
    <w:rsid w:val="00CB71A7"/>
    <w:rsid w:val="00CC5340"/>
    <w:rsid w:val="00CC58AB"/>
    <w:rsid w:val="00CD15BF"/>
    <w:rsid w:val="00CE3C7E"/>
    <w:rsid w:val="00CE65AC"/>
    <w:rsid w:val="00CE7FD2"/>
    <w:rsid w:val="00CF71E0"/>
    <w:rsid w:val="00CF7F1E"/>
    <w:rsid w:val="00D016DF"/>
    <w:rsid w:val="00D21B1F"/>
    <w:rsid w:val="00D22F85"/>
    <w:rsid w:val="00D27EFA"/>
    <w:rsid w:val="00D31EA8"/>
    <w:rsid w:val="00D37D57"/>
    <w:rsid w:val="00D4191E"/>
    <w:rsid w:val="00D4235C"/>
    <w:rsid w:val="00D44DAA"/>
    <w:rsid w:val="00D50207"/>
    <w:rsid w:val="00D52A34"/>
    <w:rsid w:val="00D53F4F"/>
    <w:rsid w:val="00D6451C"/>
    <w:rsid w:val="00D6769D"/>
    <w:rsid w:val="00D7076A"/>
    <w:rsid w:val="00D80016"/>
    <w:rsid w:val="00D80149"/>
    <w:rsid w:val="00D84A96"/>
    <w:rsid w:val="00D86572"/>
    <w:rsid w:val="00D94561"/>
    <w:rsid w:val="00DA1498"/>
    <w:rsid w:val="00DA347A"/>
    <w:rsid w:val="00DA6558"/>
    <w:rsid w:val="00DA762B"/>
    <w:rsid w:val="00DB1C3F"/>
    <w:rsid w:val="00DB3118"/>
    <w:rsid w:val="00DB430F"/>
    <w:rsid w:val="00DB57F2"/>
    <w:rsid w:val="00DC1318"/>
    <w:rsid w:val="00DC7071"/>
    <w:rsid w:val="00DD56CA"/>
    <w:rsid w:val="00DD6B88"/>
    <w:rsid w:val="00DD70EE"/>
    <w:rsid w:val="00DE0D57"/>
    <w:rsid w:val="00DE4AFD"/>
    <w:rsid w:val="00DE5C18"/>
    <w:rsid w:val="00DF2C78"/>
    <w:rsid w:val="00DF43E2"/>
    <w:rsid w:val="00DF4570"/>
    <w:rsid w:val="00DF4D92"/>
    <w:rsid w:val="00DF60E6"/>
    <w:rsid w:val="00DF65FC"/>
    <w:rsid w:val="00DF7196"/>
    <w:rsid w:val="00E01D9C"/>
    <w:rsid w:val="00E0365D"/>
    <w:rsid w:val="00E04617"/>
    <w:rsid w:val="00E0470A"/>
    <w:rsid w:val="00E134B7"/>
    <w:rsid w:val="00E174F3"/>
    <w:rsid w:val="00E20839"/>
    <w:rsid w:val="00E241A1"/>
    <w:rsid w:val="00E26944"/>
    <w:rsid w:val="00E30385"/>
    <w:rsid w:val="00E30484"/>
    <w:rsid w:val="00E41701"/>
    <w:rsid w:val="00E42F24"/>
    <w:rsid w:val="00E4396E"/>
    <w:rsid w:val="00E479C8"/>
    <w:rsid w:val="00E52778"/>
    <w:rsid w:val="00E54913"/>
    <w:rsid w:val="00E61C13"/>
    <w:rsid w:val="00E64BC6"/>
    <w:rsid w:val="00E74415"/>
    <w:rsid w:val="00E771EF"/>
    <w:rsid w:val="00E77E56"/>
    <w:rsid w:val="00E85F16"/>
    <w:rsid w:val="00E93079"/>
    <w:rsid w:val="00E9355B"/>
    <w:rsid w:val="00E942ED"/>
    <w:rsid w:val="00EA338B"/>
    <w:rsid w:val="00EA4231"/>
    <w:rsid w:val="00EB292A"/>
    <w:rsid w:val="00EB58F7"/>
    <w:rsid w:val="00EB772B"/>
    <w:rsid w:val="00EC62EC"/>
    <w:rsid w:val="00ED0DE6"/>
    <w:rsid w:val="00ED557A"/>
    <w:rsid w:val="00ED7A9D"/>
    <w:rsid w:val="00EE07AE"/>
    <w:rsid w:val="00EE09C8"/>
    <w:rsid w:val="00EE308E"/>
    <w:rsid w:val="00EF42F3"/>
    <w:rsid w:val="00F018DE"/>
    <w:rsid w:val="00F1608D"/>
    <w:rsid w:val="00F34E71"/>
    <w:rsid w:val="00F356B5"/>
    <w:rsid w:val="00F3667E"/>
    <w:rsid w:val="00F50AFE"/>
    <w:rsid w:val="00F51002"/>
    <w:rsid w:val="00F5198F"/>
    <w:rsid w:val="00F557B6"/>
    <w:rsid w:val="00F6082B"/>
    <w:rsid w:val="00F61027"/>
    <w:rsid w:val="00F617B9"/>
    <w:rsid w:val="00F61BA1"/>
    <w:rsid w:val="00F65384"/>
    <w:rsid w:val="00F67868"/>
    <w:rsid w:val="00F70794"/>
    <w:rsid w:val="00F7229C"/>
    <w:rsid w:val="00F73FCA"/>
    <w:rsid w:val="00F75DCE"/>
    <w:rsid w:val="00F77F05"/>
    <w:rsid w:val="00F80EB4"/>
    <w:rsid w:val="00F820FB"/>
    <w:rsid w:val="00F82916"/>
    <w:rsid w:val="00F8483A"/>
    <w:rsid w:val="00F85B41"/>
    <w:rsid w:val="00F860E8"/>
    <w:rsid w:val="00F92DB4"/>
    <w:rsid w:val="00F93284"/>
    <w:rsid w:val="00F9725D"/>
    <w:rsid w:val="00FA0922"/>
    <w:rsid w:val="00FA1872"/>
    <w:rsid w:val="00FB6BB0"/>
    <w:rsid w:val="00FB6C3D"/>
    <w:rsid w:val="00FC0A43"/>
    <w:rsid w:val="00FC0C5C"/>
    <w:rsid w:val="00FC17D0"/>
    <w:rsid w:val="00FC27AD"/>
    <w:rsid w:val="00FC3F48"/>
    <w:rsid w:val="00FC51B9"/>
    <w:rsid w:val="00FD4C8A"/>
    <w:rsid w:val="00FD55F7"/>
    <w:rsid w:val="00FE03BB"/>
    <w:rsid w:val="00FE3755"/>
    <w:rsid w:val="00FE40B7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3553"/>
    <o:shapelayout v:ext="edit">
      <o:idmap v:ext="edit" data="1"/>
    </o:shapelayout>
  </w:shapeDefaults>
  <w:decimalSymbol w:val=","/>
  <w:listSeparator w:val=";"/>
  <w14:docId w14:val="4ADE3D3F"/>
  <w15:chartTrackingRefBased/>
  <w15:docId w15:val="{C4DE7C53-50CA-45A4-9ABC-FB131320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071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E18"/>
  </w:style>
  <w:style w:type="paragraph" w:styleId="Stopka">
    <w:name w:val="footer"/>
    <w:basedOn w:val="Normalny"/>
    <w:link w:val="StopkaZnak"/>
    <w:uiPriority w:val="99"/>
    <w:unhideWhenUsed/>
    <w:rsid w:val="004A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E18"/>
  </w:style>
  <w:style w:type="paragraph" w:styleId="Akapitzlist">
    <w:name w:val="List Paragraph"/>
    <w:basedOn w:val="Normalny"/>
    <w:link w:val="AkapitzlistZnak"/>
    <w:uiPriority w:val="34"/>
    <w:qFormat/>
    <w:rsid w:val="0034359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43599"/>
  </w:style>
  <w:style w:type="character" w:customStyle="1" w:styleId="Nagwek1Znak">
    <w:name w:val="Nagłówek 1 Znak"/>
    <w:basedOn w:val="Domylnaczcionkaakapitu"/>
    <w:link w:val="Nagwek1"/>
    <w:uiPriority w:val="99"/>
    <w:rsid w:val="001071A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menfont">
    <w:name w:val="men font"/>
    <w:basedOn w:val="Normalny"/>
    <w:rsid w:val="001071A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basedOn w:val="Normalny"/>
    <w:uiPriority w:val="6"/>
    <w:qFormat/>
    <w:rsid w:val="005968E0"/>
    <w:pPr>
      <w:keepNext/>
      <w:spacing w:before="120" w:after="360" w:line="360" w:lineRule="auto"/>
      <w:jc w:val="center"/>
    </w:pPr>
    <w:rPr>
      <w:rFonts w:ascii="Times" w:eastAsia="Times New Roman" w:hAnsi="Times" w:cs="Times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441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04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04044"/>
    <w:rPr>
      <w:rFonts w:ascii="Courier New" w:hAnsi="Courier New" w:cs="Courier New"/>
      <w:sz w:val="20"/>
      <w:szCs w:val="20"/>
      <w:lang w:eastAsia="pl-PL"/>
    </w:rPr>
  </w:style>
  <w:style w:type="paragraph" w:customStyle="1" w:styleId="Default">
    <w:name w:val="Default"/>
    <w:rsid w:val="004662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5261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30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30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301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66C9E-7CE5-4D71-9C91-DDB88176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1429</Words>
  <Characters>8578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Radziszewska Marzena</dc:creator>
  <cp:keywords/>
  <dc:description/>
  <cp:lastModifiedBy>Hebda Teresa</cp:lastModifiedBy>
  <cp:revision>5</cp:revision>
  <cp:lastPrinted>2023-11-22T08:25:00Z</cp:lastPrinted>
  <dcterms:created xsi:type="dcterms:W3CDTF">2024-03-26T08:40:00Z</dcterms:created>
  <dcterms:modified xsi:type="dcterms:W3CDTF">2024-03-26T08:56:00Z</dcterms:modified>
</cp:coreProperties>
</file>